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193" w:rsidRDefault="00416193" w:rsidP="00416193">
      <w:pPr>
        <w:rPr>
          <w:sz w:val="28"/>
        </w:rPr>
      </w:pPr>
    </w:p>
    <w:p w:rsidR="00416193" w:rsidRDefault="00416193" w:rsidP="00416193">
      <w:pPr>
        <w:rPr>
          <w:sz w:val="28"/>
        </w:rPr>
      </w:pPr>
    </w:p>
    <w:p w:rsidR="00416193" w:rsidRDefault="00416193" w:rsidP="00416193">
      <w:pPr>
        <w:rPr>
          <w:sz w:val="28"/>
        </w:rPr>
      </w:pPr>
    </w:p>
    <w:p w:rsidR="00416193" w:rsidRDefault="00416193" w:rsidP="00416193">
      <w:pPr>
        <w:pStyle w:val="a5"/>
        <w:ind w:firstLine="540"/>
        <w:jc w:val="both"/>
      </w:pPr>
      <w:r>
        <w:t xml:space="preserve">                                                                                   Приложение №1 к постановлению </w:t>
      </w:r>
    </w:p>
    <w:p w:rsidR="00416193" w:rsidRDefault="00416193" w:rsidP="00416193">
      <w:pPr>
        <w:pStyle w:val="a5"/>
        <w:ind w:firstLine="540"/>
        <w:jc w:val="both"/>
      </w:pPr>
      <w:r>
        <w:t xml:space="preserve">                                                                                         администрации ЗАТО Озерный</w:t>
      </w:r>
    </w:p>
    <w:p w:rsidR="00416193" w:rsidRDefault="00416193" w:rsidP="00416193">
      <w:pPr>
        <w:pStyle w:val="a5"/>
        <w:ind w:firstLine="540"/>
        <w:jc w:val="both"/>
      </w:pPr>
      <w:r>
        <w:t xml:space="preserve">                                                                                                     Тверской области</w:t>
      </w:r>
    </w:p>
    <w:p w:rsidR="00416193" w:rsidRDefault="00416193" w:rsidP="00416193">
      <w:pPr>
        <w:pStyle w:val="a5"/>
        <w:ind w:firstLine="540"/>
        <w:jc w:val="both"/>
      </w:pPr>
      <w:r>
        <w:t xml:space="preserve">                                                                                                  от 10.11.202</w:t>
      </w:r>
      <w:r w:rsidR="00093A91">
        <w:t>1</w:t>
      </w:r>
      <w:r>
        <w:t xml:space="preserve"> г. № </w:t>
      </w:r>
      <w:r w:rsidR="00A10CF4">
        <w:t>417</w:t>
      </w:r>
    </w:p>
    <w:p w:rsidR="00416193" w:rsidRDefault="00416193" w:rsidP="00416193">
      <w:pPr>
        <w:pStyle w:val="a5"/>
        <w:ind w:firstLine="540"/>
        <w:jc w:val="both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</w:pPr>
      <w:r>
        <w:rPr>
          <w:sz w:val="28"/>
          <w:szCs w:val="28"/>
        </w:rPr>
        <w:t xml:space="preserve">              Муниципальная программа ЗАТО Озерный Тверской области</w:t>
      </w: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t>«Культура ЗАТО Озерный Тверской области» на 202</w:t>
      </w:r>
      <w:r w:rsidR="00093A91">
        <w:rPr>
          <w:sz w:val="28"/>
          <w:szCs w:val="28"/>
        </w:rPr>
        <w:t>2</w:t>
      </w:r>
      <w:r>
        <w:rPr>
          <w:sz w:val="28"/>
          <w:szCs w:val="28"/>
        </w:rPr>
        <w:t xml:space="preserve"> – 202</w:t>
      </w:r>
      <w:r w:rsidR="00093A91">
        <w:rPr>
          <w:sz w:val="28"/>
          <w:szCs w:val="28"/>
        </w:rPr>
        <w:t>4</w:t>
      </w:r>
      <w:r>
        <w:rPr>
          <w:sz w:val="28"/>
          <w:szCs w:val="28"/>
        </w:rPr>
        <w:t xml:space="preserve"> годы.</w:t>
      </w: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093A91" w:rsidRDefault="00093A91" w:rsidP="00416193">
      <w:pPr>
        <w:pStyle w:val="a5"/>
        <w:jc w:val="center"/>
      </w:pPr>
    </w:p>
    <w:p w:rsidR="00093A91" w:rsidRDefault="00093A91" w:rsidP="00416193">
      <w:pPr>
        <w:pStyle w:val="a5"/>
        <w:jc w:val="center"/>
      </w:pPr>
    </w:p>
    <w:p w:rsidR="00093A91" w:rsidRDefault="00093A91" w:rsidP="00416193">
      <w:pPr>
        <w:pStyle w:val="a5"/>
        <w:jc w:val="center"/>
      </w:pPr>
    </w:p>
    <w:p w:rsidR="00093A91" w:rsidRDefault="00093A91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ЗАТО Озерный</w:t>
      </w:r>
    </w:p>
    <w:p w:rsidR="00093A91" w:rsidRDefault="00416193" w:rsidP="00093A9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202</w:t>
      </w:r>
      <w:r w:rsidR="00093A91">
        <w:rPr>
          <w:sz w:val="28"/>
          <w:szCs w:val="28"/>
        </w:rPr>
        <w:t>1</w:t>
      </w: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t>Паспорт</w:t>
      </w: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t>муниципальной программы ЗАТО Озерный Тверской области.</w:t>
      </w:r>
    </w:p>
    <w:p w:rsidR="00416193" w:rsidRDefault="00416193" w:rsidP="00416193">
      <w:pPr>
        <w:pStyle w:val="a5"/>
        <w:ind w:firstLine="540"/>
        <w:jc w:val="both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1"/>
        <w:gridCol w:w="6438"/>
      </w:tblGrid>
      <w:tr w:rsidR="00416193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ЗАТО Озерный Тверской области «Культура ЗАТО Озерный Тверской области» на 202</w:t>
            </w:r>
            <w:r w:rsidR="00093A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-202</w:t>
            </w:r>
            <w:r w:rsidR="00093A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 (далее по тексту – муниципальная программа)</w:t>
            </w:r>
          </w:p>
        </w:tc>
      </w:tr>
      <w:tr w:rsidR="00416193" w:rsidTr="00A06FE3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416193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Администраторы 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416193" w:rsidTr="00A06FE3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093A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- 202</w:t>
            </w:r>
            <w:r w:rsidR="00093A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416193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«Создание условий для повышения качества и разнообразия услуг, предоставляемых в сфере культуры и искусства, удовлетворения потребностей в развитии и реализации культурного и духовного потенциала каждой личности».</w:t>
            </w:r>
          </w:p>
        </w:tc>
      </w:tr>
      <w:tr w:rsidR="00416193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«Реализация социально значимых проектов в сфере культуры и дополнительного образования художественной направленности ЗАТО Озерный Тверской области». Обеспечивающая подпрограмма.</w:t>
            </w:r>
          </w:p>
        </w:tc>
      </w:tr>
      <w:tr w:rsidR="00416193" w:rsidTr="00A06FE3">
        <w:trPr>
          <w:cantSplit/>
          <w:trHeight w:val="8053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Ожидаемые результаты реализации программы</w:t>
            </w: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удовлетворенности населения ЗАТО Озерный Тверской области культурной жизнью на территории 100%.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муниципальных услуг в сфере культуры</w:t>
            </w:r>
            <w:r w:rsidR="00C875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предоставляемых муниципальными учреждениями культуры ЗАТО Озерный – 3 ед.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посещений библиотеки </w:t>
            </w:r>
            <w:r w:rsidR="002532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– 1,</w:t>
            </w:r>
            <w:r w:rsidR="002532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4%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экземпляров новых поступлений в библиотечны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 фонд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1000 человек населения 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ЗАТО Озерный </w:t>
            </w:r>
            <w:r w:rsidR="002532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2024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библиотечного фонда в электронном каталоге МБУ «Библиотека» ЗАТО Озерный до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 – </w:t>
            </w:r>
            <w:r w:rsidR="002532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 w:rsidR="004A7D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="00AF5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 общего количества книжного фонда.</w:t>
            </w:r>
          </w:p>
          <w:p w:rsidR="00416193" w:rsidRPr="005E1DB6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проведенных МБУ «Библиотека» массовых мероприятий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- 125 ед. </w:t>
            </w:r>
            <w:r w:rsidRP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E1DB6" w:rsidRP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роста посещений культурно-массовых мероприяти</w:t>
            </w:r>
            <w:r w:rsidR="00AF5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йна 3,5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AF5164" w:rsidP="00A06FE3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к</w:t>
            </w:r>
            <w:r w:rsidR="004161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="004161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проведенных мероприятий в МБУ ДК ЗАТО Озёрный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6,6 % </w:t>
            </w:r>
            <w:r w:rsidR="004161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4161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Число лиц, занимающихся творческой деятельностью на непрофессиональной (любительской) основе 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- 420 чел.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416193" w:rsidP="00A06FE3">
            <w:pPr>
              <w:pStyle w:val="ConsPlusNormal"/>
              <w:shd w:val="clear" w:color="auto" w:fill="FFFFFF"/>
              <w:ind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Удельный вес детей и подростков от 5 до 18 лет, занимающихся в ДШИ ЗАТО Озерный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15% до 2024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лауреатов и дипломантов областных, межрегиональных и международных конкурсов в общей численности обучающихся в ДШИ 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 28% до 2024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посещений культурных мероприятий, проводимых ДШИ 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- 1,4%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находящихся в нормативном состоянии 100%.</w:t>
            </w:r>
          </w:p>
        </w:tc>
      </w:tr>
      <w:tr w:rsidR="00416193" w:rsidTr="00A06FE3">
        <w:trPr>
          <w:cantSplit/>
          <w:trHeight w:val="1833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в которых оборудование соответствует современными требованиям к техническому оснащению 100 %.</w:t>
            </w:r>
          </w:p>
          <w:p w:rsidR="00416193" w:rsidRDefault="00416193" w:rsidP="00A06FE3">
            <w:pPr>
              <w:pStyle w:val="ConsPlusNormal"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которые полностью соответствуют нормам и требованиям противопожарной безопасности 100 %.</w:t>
            </w:r>
          </w:p>
        </w:tc>
      </w:tr>
      <w:tr w:rsidR="00416193" w:rsidTr="00A06FE3">
        <w:trPr>
          <w:cantSplit/>
          <w:trHeight w:val="3491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и источники финансирования программы по годам ее реализации  в разрезе подпрограмм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ЗАТО Озерный Тверской области </w:t>
            </w:r>
            <w:r>
              <w:rPr>
                <w:b/>
                <w:sz w:val="22"/>
                <w:szCs w:val="22"/>
                <w:lang w:eastAsia="en-US"/>
              </w:rPr>
              <w:t xml:space="preserve">– </w:t>
            </w:r>
            <w:r w:rsidR="005B5A99">
              <w:rPr>
                <w:b/>
                <w:sz w:val="22"/>
                <w:szCs w:val="22"/>
                <w:lang w:eastAsia="en-US"/>
              </w:rPr>
              <w:t>96 671,00</w:t>
            </w:r>
            <w:r>
              <w:rPr>
                <w:b/>
                <w:sz w:val="22"/>
                <w:szCs w:val="22"/>
                <w:lang w:eastAsia="en-US"/>
              </w:rPr>
              <w:t xml:space="preserve"> тыс. рублей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br/>
              <w:t xml:space="preserve">В том числе в разрезе подпрограмм:                                                       </w:t>
            </w:r>
          </w:p>
          <w:p w:rsidR="00416193" w:rsidRDefault="00416193" w:rsidP="00A06FE3">
            <w:pPr>
              <w:pStyle w:val="a5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6212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30"/>
              <w:gridCol w:w="1553"/>
              <w:gridCol w:w="1418"/>
            </w:tblGrid>
            <w:tr w:rsidR="00416193" w:rsidTr="00A06FE3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Подпрограммы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       202</w:t>
                  </w:r>
                  <w:r w:rsidR="005E1DB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</w:t>
                  </w:r>
                  <w:r w:rsidR="005E1DB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3</w:t>
                  </w: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</w:t>
                  </w:r>
                  <w:r w:rsidR="005E1DB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416193" w:rsidTr="00A06FE3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>Подпрограмма «Реализация социально значимых проектов в сфере культуры»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30 035,9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27 926,0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30 058,3</w:t>
                  </w:r>
                </w:p>
              </w:tc>
            </w:tr>
            <w:tr w:rsidR="00416193" w:rsidTr="00A06FE3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Обеспечивающая подпрограмма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</w:tr>
            <w:tr w:rsidR="00416193" w:rsidTr="00A06FE3">
              <w:trPr>
                <w:cantSplit/>
                <w:trHeight w:val="626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32 919,5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30 809,6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32 941,9</w:t>
                  </w:r>
                  <w:r w:rsidR="00416193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</w:tbl>
          <w:p w:rsidR="00416193" w:rsidRDefault="00416193" w:rsidP="00A06FE3">
            <w:pPr>
              <w:spacing w:line="276" w:lineRule="auto"/>
              <w:rPr>
                <w:rFonts w:eastAsiaTheme="minorEastAsia"/>
              </w:rPr>
            </w:pPr>
          </w:p>
        </w:tc>
      </w:tr>
    </w:tbl>
    <w:p w:rsidR="00416193" w:rsidRDefault="00416193" w:rsidP="00416193">
      <w:pPr>
        <w:pStyle w:val="a5"/>
        <w:rPr>
          <w:sz w:val="28"/>
          <w:szCs w:val="28"/>
        </w:rPr>
      </w:pPr>
    </w:p>
    <w:p w:rsidR="00A10CF4" w:rsidRDefault="00A10CF4" w:rsidP="00416193">
      <w:pPr>
        <w:pStyle w:val="a5"/>
        <w:rPr>
          <w:sz w:val="28"/>
          <w:szCs w:val="28"/>
        </w:rPr>
      </w:pP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I</w:t>
      </w: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Сфера культуры является важнейшим социокультурным компонентом в создании благоприятного микроклимата территории и является </w:t>
      </w:r>
      <w:r>
        <w:rPr>
          <w:sz w:val="28"/>
          <w:szCs w:val="28"/>
          <w:shd w:val="clear" w:color="auto" w:fill="FFFFFF"/>
        </w:rPr>
        <w:t xml:space="preserve">важнейшей составляющей в стратегии социально-экономического развития ЗАТО Озерный Тверской области, которая </w:t>
      </w:r>
      <w:r>
        <w:rPr>
          <w:sz w:val="28"/>
          <w:szCs w:val="28"/>
        </w:rPr>
        <w:t>направлена как на сохранение культурного потенциала территории (кадровый, материально-технический, информационный, организационный), так и на создание условий для дальнейшего развития творческих способностей жителей, участия их в культурной жизни территории.</w:t>
      </w:r>
    </w:p>
    <w:p w:rsidR="00416193" w:rsidRDefault="00416193" w:rsidP="00416193">
      <w:pPr>
        <w:pStyle w:val="a6"/>
        <w:spacing w:line="276" w:lineRule="auto"/>
      </w:pPr>
      <w:r>
        <w:t>2.</w:t>
      </w:r>
      <w:r>
        <w:tab/>
        <w:t xml:space="preserve">На территории ЗАТО Озерный функционирует сеть общедоступных организаций культуры и дополнительного образования художественной направленности: МБУ «Библиотека» ЗАТО Озерный, МБУ ДК ЗАТО Озёрный, МБУ ДО «ДШИ» ЗАТО Озерный, в которых работает 60 </w:t>
      </w:r>
      <w:r w:rsidR="00891B85">
        <w:t>сотрудников</w:t>
      </w:r>
      <w:r>
        <w:t>.</w:t>
      </w:r>
    </w:p>
    <w:p w:rsidR="00416193" w:rsidRDefault="00416193" w:rsidP="00416193">
      <w:pPr>
        <w:pStyle w:val="a7"/>
        <w:spacing w:line="276" w:lineRule="auto"/>
        <w:ind w:firstLine="708"/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За последние годы в отрасли «Культура» ЗАТО Озерный наблюдается положительная динамика в цифровых показателях посещений культурно - массовых мероприятий, числа лиц, занимающихся в МБУ ДК творческой деятельностью на непрофессиональной (любительской) основе, доли лауреатов и дипломантов конкурсов </w:t>
      </w:r>
      <w:r w:rsidR="00FD7116">
        <w:rPr>
          <w:sz w:val="28"/>
          <w:szCs w:val="28"/>
        </w:rPr>
        <w:t xml:space="preserve">различного уровня </w:t>
      </w:r>
      <w:r>
        <w:rPr>
          <w:sz w:val="28"/>
          <w:szCs w:val="28"/>
        </w:rPr>
        <w:t>в общей численности учащихся ДШИ.</w:t>
      </w:r>
    </w:p>
    <w:p w:rsidR="00332B61" w:rsidRDefault="00416193" w:rsidP="00332B61">
      <w:pPr>
        <w:spacing w:line="276" w:lineRule="auto"/>
        <w:ind w:firstLine="708"/>
        <w:jc w:val="both"/>
        <w:rPr>
          <w:sz w:val="28"/>
          <w:szCs w:val="22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332B61">
        <w:rPr>
          <w:sz w:val="28"/>
          <w:szCs w:val="28"/>
        </w:rPr>
        <w:t>Важным направлением в с</w:t>
      </w:r>
      <w:r w:rsidR="00332B61">
        <w:rPr>
          <w:color w:val="000000"/>
          <w:sz w:val="28"/>
          <w:szCs w:val="28"/>
        </w:rPr>
        <w:t xml:space="preserve">охранении и приумножении культурного потенциала </w:t>
      </w:r>
      <w:r w:rsidR="00332B61">
        <w:rPr>
          <w:sz w:val="28"/>
          <w:szCs w:val="28"/>
        </w:rPr>
        <w:t>ЗАТО Озерный являются мероприятия по сохранению и развитию библиотечного дела. МБУ «Библиотека» ЗАТО Озерный обслуживает 37,4 процентов жителей ЗАТО Озерный, библиотечным фондом пользуются около</w:t>
      </w:r>
      <w:r w:rsidR="00A10CF4">
        <w:rPr>
          <w:sz w:val="28"/>
          <w:szCs w:val="28"/>
        </w:rPr>
        <w:t xml:space="preserve"> 4000 читателей. За девять месяцев</w:t>
      </w:r>
      <w:r w:rsidR="00332B61">
        <w:rPr>
          <w:sz w:val="28"/>
          <w:szCs w:val="28"/>
        </w:rPr>
        <w:t xml:space="preserve"> 2021 года книговыдача составила 68693 экз. (на 30 % больше, чем в 2020 г.); посещений – 15130 (на 36% больше, чем в 2020 г.). </w:t>
      </w:r>
      <w:r w:rsidR="00332B61">
        <w:rPr>
          <w:sz w:val="28"/>
        </w:rPr>
        <w:t xml:space="preserve">Одним из направлений в работе учреждения является информационно-просветительская деятельность: организация книжных выставок, встреч, проведение литературных вечеров. За три квартала 2021 года организовано и проведено 50 мероприятий, оформлено и представлено читателям 56 книжных выставок, что на 17% больше по сравнению с 2020 г. </w:t>
      </w:r>
    </w:p>
    <w:p w:rsidR="00332B61" w:rsidRDefault="00332B61" w:rsidP="00332B61">
      <w:pPr>
        <w:spacing w:line="276" w:lineRule="auto"/>
        <w:ind w:firstLine="708"/>
        <w:jc w:val="both"/>
        <w:rPr>
          <w:rFonts w:asciiTheme="minorHAnsi" w:hAnsiTheme="minorHAnsi" w:cstheme="minorBidi"/>
          <w:sz w:val="22"/>
        </w:rPr>
      </w:pPr>
      <w:r>
        <w:rPr>
          <w:sz w:val="28"/>
          <w:szCs w:val="28"/>
        </w:rPr>
        <w:t>В библиотечной сфере активно развиваются интернет – технологии. Созданы сайт учреждения и страница в социальной сети, которые дополняют и расширяют спектр услуг, оказываемых читателям. Объем электронного каталога на отчетный период - 5666 экз., что составляет 18% от общего объема книжного фонда.</w:t>
      </w:r>
    </w:p>
    <w:p w:rsidR="00332B61" w:rsidRDefault="00332B61" w:rsidP="00332B61">
      <w:pPr>
        <w:pStyle w:val="a9"/>
        <w:spacing w:after="0"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4.1.</w:t>
      </w:r>
      <w:r>
        <w:rPr>
          <w:sz w:val="28"/>
          <w:szCs w:val="28"/>
        </w:rPr>
        <w:tab/>
        <w:t xml:space="preserve">Сегодня в библиотечной сфере существует проблема обновления библиотечного фонда. Если в 2017 году в целях улучшения ситуации по приобретению новых экземпляров книг для библиотеки, в рамках Программы «Культура ЗАТО Озерный Тверской области», была выделена субсидия из областного бюджета на комплектование книжного фонда в размере10,8 тыс. руб. и было закуплено 250 книг, то в течение 2018 - 2021 годов на приобретение новых экземпляров выделялись средства только из бюджета ЗАТО Озерный, поэтому в2019 году приобретено только 209 экз., в 2020 году – 153 экз., за 3 квартала 2021 г. - 76 экз.    </w:t>
      </w:r>
    </w:p>
    <w:p w:rsidR="00332B61" w:rsidRDefault="00332B61" w:rsidP="00332B61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4.2.</w:t>
      </w:r>
      <w:r>
        <w:rPr>
          <w:sz w:val="28"/>
          <w:szCs w:val="28"/>
        </w:rPr>
        <w:tab/>
        <w:t>В целом, анализируя ситуацию в библиотечной сфере, можно выделить основные задачи:</w:t>
      </w:r>
    </w:p>
    <w:p w:rsidR="00332B61" w:rsidRDefault="00332B61" w:rsidP="00332B61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 - дальнейшее развитие информационных технологий в библиотечном деле, внедрение автоматизированного учета читателей;</w:t>
      </w:r>
    </w:p>
    <w:p w:rsidR="00332B61" w:rsidRDefault="00332B61" w:rsidP="00332B61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расширение форм библиотечного обслуживания, предоставление новой услуги удаленного обслуживания – электронный абонемент;</w:t>
      </w:r>
    </w:p>
    <w:p w:rsidR="00416193" w:rsidRPr="00332B61" w:rsidRDefault="00332B61" w:rsidP="00332B61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 - активизация работы по соответствию критериям международного модельного стандарта деятельности общедоступной библиотеки.</w:t>
      </w:r>
    </w:p>
    <w:p w:rsidR="00946CB0" w:rsidRPr="00825FAF" w:rsidRDefault="00416193" w:rsidP="002532B3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="00946CB0">
        <w:rPr>
          <w:sz w:val="28"/>
          <w:szCs w:val="28"/>
        </w:rPr>
        <w:t xml:space="preserve">Культурно-досуговую деятельность в Озерном осуществляет МБУ ДК ЗАТО Озёрный. </w:t>
      </w:r>
      <w:r w:rsidR="00946CB0">
        <w:rPr>
          <w:color w:val="000000"/>
          <w:sz w:val="28"/>
          <w:szCs w:val="28"/>
        </w:rPr>
        <w:t>З</w:t>
      </w:r>
      <w:r w:rsidR="00A10CF4">
        <w:rPr>
          <w:color w:val="000000"/>
          <w:sz w:val="28"/>
          <w:szCs w:val="28"/>
        </w:rPr>
        <w:t xml:space="preserve">а </w:t>
      </w:r>
      <w:r w:rsidR="00FD7116">
        <w:rPr>
          <w:color w:val="000000"/>
          <w:sz w:val="28"/>
          <w:szCs w:val="28"/>
        </w:rPr>
        <w:t>10</w:t>
      </w:r>
      <w:r w:rsidR="00A10CF4">
        <w:rPr>
          <w:color w:val="000000"/>
          <w:sz w:val="28"/>
          <w:szCs w:val="28"/>
        </w:rPr>
        <w:t xml:space="preserve"> месяцев</w:t>
      </w:r>
      <w:r w:rsidR="00946CB0" w:rsidRPr="00825FAF">
        <w:rPr>
          <w:color w:val="000000"/>
          <w:sz w:val="28"/>
          <w:szCs w:val="28"/>
        </w:rPr>
        <w:t xml:space="preserve"> 2021 г. творческим коллективом Дворца культуры было проведено</w:t>
      </w:r>
      <w:r w:rsidR="00FD7116">
        <w:rPr>
          <w:color w:val="000000"/>
          <w:sz w:val="28"/>
          <w:szCs w:val="28"/>
        </w:rPr>
        <w:t xml:space="preserve">346 </w:t>
      </w:r>
      <w:r w:rsidR="00946CB0" w:rsidRPr="00825FAF">
        <w:rPr>
          <w:color w:val="000000"/>
          <w:sz w:val="28"/>
        </w:rPr>
        <w:t>разножанровых и разноплановых культурно</w:t>
      </w:r>
      <w:r w:rsidR="00946CB0" w:rsidRPr="00825FAF">
        <w:rPr>
          <w:color w:val="000000"/>
          <w:sz w:val="28"/>
          <w:szCs w:val="28"/>
        </w:rPr>
        <w:t xml:space="preserve">-массовых мероприятий, </w:t>
      </w:r>
      <w:r w:rsidR="00946CB0" w:rsidRPr="00946CB0">
        <w:rPr>
          <w:color w:val="000000"/>
          <w:sz w:val="28"/>
          <w:szCs w:val="28"/>
        </w:rPr>
        <w:t>которые</w:t>
      </w:r>
      <w:r w:rsidR="00946CB0" w:rsidRPr="00825FAF">
        <w:rPr>
          <w:color w:val="000000"/>
          <w:sz w:val="28"/>
          <w:szCs w:val="28"/>
        </w:rPr>
        <w:t xml:space="preserve"> посетили и просмотрели в режим</w:t>
      </w:r>
      <w:r w:rsidR="00A10CF4">
        <w:rPr>
          <w:color w:val="000000"/>
          <w:sz w:val="28"/>
          <w:szCs w:val="28"/>
        </w:rPr>
        <w:t xml:space="preserve">е онлайн 59847 человек. </w:t>
      </w:r>
      <w:r w:rsidR="00946CB0" w:rsidRPr="00825FAF">
        <w:rPr>
          <w:color w:val="000000"/>
          <w:sz w:val="28"/>
          <w:szCs w:val="28"/>
        </w:rPr>
        <w:t>По сравнению с тремя кварталами прошлого года количество мероприятий увеличилосьна 34 %,апосещаемость осталась н</w:t>
      </w:r>
      <w:r w:rsidR="00A10CF4">
        <w:rPr>
          <w:color w:val="000000"/>
          <w:sz w:val="28"/>
          <w:szCs w:val="28"/>
        </w:rPr>
        <w:t>а прежнем уровне (2020 год – 59</w:t>
      </w:r>
      <w:r w:rsidR="00946CB0" w:rsidRPr="00825FAF">
        <w:rPr>
          <w:color w:val="000000"/>
          <w:sz w:val="28"/>
          <w:szCs w:val="28"/>
        </w:rPr>
        <w:t>739 человек).Традиционно проводились мероприятия в рамках социальных и творческих проектов: «Мы служим России», «Традиции живая нить», «Чудесный мир народного творчества», «Наши руки не для скуки», «Виртуальные концертные залы Тверской области», «Песни Победы всем двором», «Блокадный хлеб», «Пасхальная неделя в Озёрном».</w:t>
      </w:r>
    </w:p>
    <w:p w:rsidR="00946CB0" w:rsidRPr="00256482" w:rsidRDefault="00946CB0" w:rsidP="002532B3">
      <w:pPr>
        <w:spacing w:line="276" w:lineRule="auto"/>
        <w:ind w:left="567"/>
        <w:jc w:val="both"/>
        <w:rPr>
          <w:sz w:val="2"/>
          <w:szCs w:val="22"/>
        </w:rPr>
      </w:pPr>
    </w:p>
    <w:p w:rsidR="00946CB0" w:rsidRPr="00256482" w:rsidRDefault="00946CB0" w:rsidP="002532B3">
      <w:pPr>
        <w:spacing w:line="276" w:lineRule="auto"/>
        <w:ind w:left="567" w:hanging="141"/>
        <w:jc w:val="both"/>
        <w:rPr>
          <w:sz w:val="2"/>
        </w:rPr>
      </w:pPr>
    </w:p>
    <w:p w:rsidR="00946CB0" w:rsidRPr="00825FAF" w:rsidRDefault="00946CB0" w:rsidP="002532B3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256482">
        <w:rPr>
          <w:sz w:val="28"/>
          <w:szCs w:val="32"/>
        </w:rPr>
        <w:t xml:space="preserve">Работа с детьми и подростками является одним из основных направлений работы </w:t>
      </w:r>
      <w:r>
        <w:rPr>
          <w:sz w:val="28"/>
          <w:szCs w:val="32"/>
        </w:rPr>
        <w:t>творческих сотрудников ДК</w:t>
      </w:r>
      <w:r w:rsidRPr="00256482">
        <w:rPr>
          <w:sz w:val="28"/>
          <w:szCs w:val="32"/>
        </w:rPr>
        <w:t xml:space="preserve">. </w:t>
      </w:r>
      <w:r w:rsidRPr="00256482">
        <w:rPr>
          <w:sz w:val="28"/>
          <w:szCs w:val="28"/>
        </w:rPr>
        <w:t xml:space="preserve">Для детей и юношества было </w:t>
      </w:r>
      <w:r w:rsidRPr="00825FAF">
        <w:rPr>
          <w:color w:val="000000"/>
          <w:sz w:val="28"/>
          <w:szCs w:val="28"/>
        </w:rPr>
        <w:t>проведено 92 мероприятия</w:t>
      </w:r>
      <w:r w:rsidR="003A6398">
        <w:rPr>
          <w:color w:val="000000"/>
          <w:sz w:val="28"/>
          <w:szCs w:val="28"/>
        </w:rPr>
        <w:t xml:space="preserve">, что на 35% больше, чем в 2020 году и </w:t>
      </w:r>
      <w:r w:rsidR="003A6398">
        <w:rPr>
          <w:sz w:val="28"/>
          <w:szCs w:val="28"/>
        </w:rPr>
        <w:t>увеличилось на 33% посещаемость (</w:t>
      </w:r>
      <w:r w:rsidRPr="00825FAF">
        <w:rPr>
          <w:color w:val="000000"/>
          <w:sz w:val="28"/>
          <w:szCs w:val="28"/>
        </w:rPr>
        <w:t>12399 человек</w:t>
      </w:r>
      <w:r w:rsidR="003A6398">
        <w:rPr>
          <w:color w:val="000000"/>
          <w:sz w:val="28"/>
          <w:szCs w:val="28"/>
        </w:rPr>
        <w:t>)</w:t>
      </w:r>
      <w:r w:rsidRPr="00825FAF">
        <w:rPr>
          <w:color w:val="000000"/>
          <w:sz w:val="28"/>
          <w:szCs w:val="28"/>
        </w:rPr>
        <w:t xml:space="preserve">. </w:t>
      </w:r>
    </w:p>
    <w:p w:rsidR="00946CB0" w:rsidRPr="00825FAF" w:rsidRDefault="00946CB0" w:rsidP="002532B3">
      <w:pPr>
        <w:spacing w:line="276" w:lineRule="auto"/>
        <w:ind w:firstLine="708"/>
        <w:jc w:val="both"/>
        <w:rPr>
          <w:color w:val="000000"/>
          <w:sz w:val="22"/>
          <w:szCs w:val="28"/>
        </w:rPr>
      </w:pPr>
      <w:r w:rsidRPr="00825FAF">
        <w:rPr>
          <w:color w:val="000000"/>
          <w:sz w:val="28"/>
          <w:szCs w:val="28"/>
        </w:rPr>
        <w:t xml:space="preserve">В МБУ ДК проводится системная работа </w:t>
      </w:r>
      <w:r w:rsidR="003A6398">
        <w:rPr>
          <w:color w:val="000000"/>
          <w:sz w:val="28"/>
          <w:szCs w:val="28"/>
        </w:rPr>
        <w:t>по</w:t>
      </w:r>
      <w:r w:rsidRPr="00256482">
        <w:rPr>
          <w:sz w:val="28"/>
          <w:szCs w:val="28"/>
        </w:rPr>
        <w:t xml:space="preserve"> патриотическому, </w:t>
      </w:r>
      <w:r>
        <w:rPr>
          <w:sz w:val="28"/>
          <w:szCs w:val="28"/>
        </w:rPr>
        <w:t xml:space="preserve">духовно-нравственному, </w:t>
      </w:r>
      <w:r w:rsidRPr="00256482">
        <w:rPr>
          <w:sz w:val="28"/>
          <w:szCs w:val="28"/>
        </w:rPr>
        <w:t xml:space="preserve">экологическому воспитанию детей и юношества, пропаганде и популяризации в молодежной среде здорового образа жизни, профилактике </w:t>
      </w:r>
      <w:proofErr w:type="spellStart"/>
      <w:r w:rsidR="003A6398">
        <w:rPr>
          <w:sz w:val="28"/>
          <w:szCs w:val="28"/>
        </w:rPr>
        <w:t>ассоциальных</w:t>
      </w:r>
      <w:proofErr w:type="spellEnd"/>
      <w:r w:rsidR="003A6398">
        <w:rPr>
          <w:sz w:val="28"/>
          <w:szCs w:val="28"/>
        </w:rPr>
        <w:t xml:space="preserve"> </w:t>
      </w:r>
      <w:proofErr w:type="spellStart"/>
      <w:r w:rsidR="003A6398">
        <w:rPr>
          <w:sz w:val="28"/>
          <w:szCs w:val="28"/>
        </w:rPr>
        <w:t>явлений.</w:t>
      </w:r>
      <w:r w:rsidRPr="00825FAF">
        <w:rPr>
          <w:color w:val="000000"/>
          <w:sz w:val="28"/>
          <w:szCs w:val="28"/>
        </w:rPr>
        <w:t>Также</w:t>
      </w:r>
      <w:proofErr w:type="spellEnd"/>
      <w:r w:rsidRPr="00825FAF">
        <w:rPr>
          <w:color w:val="000000"/>
          <w:sz w:val="28"/>
          <w:szCs w:val="28"/>
        </w:rPr>
        <w:t xml:space="preserve"> ведётся активная работа по организации досуга детей, посещающих летние пришкольные оздоровительные лагеря с дневным пребыванием</w:t>
      </w:r>
      <w:r w:rsidR="003A6398">
        <w:rPr>
          <w:color w:val="000000"/>
          <w:sz w:val="28"/>
          <w:szCs w:val="28"/>
        </w:rPr>
        <w:t xml:space="preserve"> детей.</w:t>
      </w:r>
    </w:p>
    <w:p w:rsidR="00946CB0" w:rsidRDefault="00946CB0" w:rsidP="002532B3">
      <w:pPr>
        <w:spacing w:line="276" w:lineRule="auto"/>
        <w:jc w:val="both"/>
        <w:rPr>
          <w:sz w:val="28"/>
          <w:szCs w:val="28"/>
        </w:rPr>
      </w:pPr>
      <w:r w:rsidRPr="00256482">
        <w:rPr>
          <w:sz w:val="28"/>
          <w:szCs w:val="28"/>
        </w:rPr>
        <w:lastRenderedPageBreak/>
        <w:t>Дворец культуры осуществляет тесное творческое сотрудничество с</w:t>
      </w:r>
      <w:r>
        <w:rPr>
          <w:sz w:val="28"/>
          <w:szCs w:val="28"/>
        </w:rPr>
        <w:t>учреждениями</w:t>
      </w:r>
      <w:r w:rsidR="00F34E9D">
        <w:rPr>
          <w:sz w:val="28"/>
          <w:szCs w:val="28"/>
        </w:rPr>
        <w:t xml:space="preserve">и организациями </w:t>
      </w:r>
      <w:r w:rsidRPr="00256482">
        <w:rPr>
          <w:sz w:val="28"/>
          <w:szCs w:val="28"/>
        </w:rPr>
        <w:t>ЗАТО Оз</w:t>
      </w:r>
      <w:r w:rsidR="00456C8E">
        <w:rPr>
          <w:sz w:val="28"/>
          <w:szCs w:val="28"/>
        </w:rPr>
        <w:t>е</w:t>
      </w:r>
      <w:r w:rsidRPr="00256482">
        <w:rPr>
          <w:sz w:val="28"/>
          <w:szCs w:val="28"/>
        </w:rPr>
        <w:t>рный</w:t>
      </w:r>
      <w:r w:rsidR="00456C8E">
        <w:rPr>
          <w:sz w:val="28"/>
          <w:szCs w:val="28"/>
        </w:rPr>
        <w:t xml:space="preserve"> и </w:t>
      </w:r>
      <w:r w:rsidRPr="00256482">
        <w:rPr>
          <w:sz w:val="28"/>
          <w:szCs w:val="28"/>
        </w:rPr>
        <w:t xml:space="preserve">оказывает большую помощь в проведении их профессиональных праздников.  </w:t>
      </w:r>
    </w:p>
    <w:p w:rsidR="00946CB0" w:rsidRPr="00456C8E" w:rsidRDefault="00946CB0" w:rsidP="00456C8E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825FAF">
        <w:rPr>
          <w:color w:val="000000"/>
          <w:sz w:val="28"/>
          <w:szCs w:val="28"/>
        </w:rPr>
        <w:t xml:space="preserve">На 1 </w:t>
      </w:r>
      <w:r w:rsidR="009D1A73">
        <w:rPr>
          <w:color w:val="000000"/>
          <w:sz w:val="28"/>
          <w:szCs w:val="28"/>
        </w:rPr>
        <w:t>ноября</w:t>
      </w:r>
      <w:r w:rsidRPr="00825FAF">
        <w:rPr>
          <w:color w:val="000000"/>
          <w:sz w:val="28"/>
          <w:szCs w:val="28"/>
        </w:rPr>
        <w:t xml:space="preserve"> 2021 года на базе Дворца культуры работает 33клубных формирования </w:t>
      </w:r>
      <w:r w:rsidRPr="00825FAF">
        <w:rPr>
          <w:color w:val="000000"/>
          <w:sz w:val="28"/>
        </w:rPr>
        <w:t>для разновозрастных категорий населения</w:t>
      </w:r>
      <w:r w:rsidRPr="00825FAF">
        <w:rPr>
          <w:color w:val="000000"/>
          <w:sz w:val="28"/>
          <w:szCs w:val="28"/>
        </w:rPr>
        <w:t>, в которых насчитывается392 участника</w:t>
      </w:r>
      <w:r w:rsidRPr="00825FAF">
        <w:rPr>
          <w:color w:val="000000"/>
          <w:sz w:val="28"/>
        </w:rPr>
        <w:t>в возрасте от 3-х до 80-ти лет</w:t>
      </w:r>
      <w:r w:rsidRPr="00825FAF">
        <w:rPr>
          <w:color w:val="000000"/>
          <w:szCs w:val="28"/>
        </w:rPr>
        <w:t>.</w:t>
      </w:r>
      <w:r w:rsidR="003A6398">
        <w:rPr>
          <w:color w:val="000000"/>
          <w:sz w:val="28"/>
          <w:szCs w:val="28"/>
        </w:rPr>
        <w:t>Из них н</w:t>
      </w:r>
      <w:r w:rsidRPr="00825FAF">
        <w:rPr>
          <w:color w:val="000000"/>
          <w:sz w:val="28"/>
          <w:szCs w:val="28"/>
        </w:rPr>
        <w:t xml:space="preserve">а платной основе </w:t>
      </w:r>
      <w:r w:rsidR="00F34E9D">
        <w:rPr>
          <w:color w:val="000000"/>
          <w:sz w:val="28"/>
          <w:szCs w:val="28"/>
        </w:rPr>
        <w:t xml:space="preserve">- </w:t>
      </w:r>
      <w:r w:rsidRPr="00825FAF">
        <w:rPr>
          <w:color w:val="000000"/>
          <w:sz w:val="28"/>
          <w:szCs w:val="28"/>
        </w:rPr>
        <w:t>16 клубных формирований (178 человек),остальные бесплатные -17 (214 человек). На платной основе для детей до 14 лет насчитывается 11 клубных формирований (119 участников).</w:t>
      </w:r>
    </w:p>
    <w:p w:rsidR="00416193" w:rsidRPr="00946CB0" w:rsidRDefault="00946CB0" w:rsidP="00332B61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Творческие коллективы </w:t>
      </w:r>
      <w:r w:rsidRPr="00256482">
        <w:rPr>
          <w:sz w:val="28"/>
          <w:szCs w:val="28"/>
        </w:rPr>
        <w:t xml:space="preserve">принимают участие в городских мероприятиях, </w:t>
      </w:r>
      <w:r>
        <w:rPr>
          <w:sz w:val="28"/>
          <w:szCs w:val="28"/>
        </w:rPr>
        <w:t>а также</w:t>
      </w:r>
      <w:r w:rsidR="00456C8E">
        <w:rPr>
          <w:sz w:val="28"/>
          <w:szCs w:val="28"/>
        </w:rPr>
        <w:t>активно участвуют</w:t>
      </w:r>
      <w:r w:rsidRPr="00256482">
        <w:rPr>
          <w:sz w:val="28"/>
          <w:szCs w:val="28"/>
        </w:rPr>
        <w:t xml:space="preserve"> в фестивалях и конкурсах</w:t>
      </w:r>
      <w:r w:rsidR="00456C8E">
        <w:rPr>
          <w:sz w:val="28"/>
          <w:szCs w:val="28"/>
        </w:rPr>
        <w:t xml:space="preserve"> различного уровня. </w:t>
      </w:r>
      <w:r>
        <w:rPr>
          <w:sz w:val="28"/>
          <w:szCs w:val="28"/>
        </w:rPr>
        <w:t>За три квартала 2021 года творческие коллективы и отдельные исполнители МБУ ДК приняли участие в 28 выездных мероприятиях</w:t>
      </w:r>
      <w:r w:rsidR="00456C8E">
        <w:rPr>
          <w:sz w:val="28"/>
          <w:szCs w:val="28"/>
        </w:rPr>
        <w:t xml:space="preserve">, </w:t>
      </w:r>
      <w:r w:rsidR="00332B61">
        <w:rPr>
          <w:sz w:val="28"/>
          <w:szCs w:val="28"/>
        </w:rPr>
        <w:t xml:space="preserve">на которых получили звания </w:t>
      </w:r>
      <w:r w:rsidR="00332B61" w:rsidRPr="00256482">
        <w:rPr>
          <w:sz w:val="28"/>
          <w:szCs w:val="28"/>
        </w:rPr>
        <w:t>лауреат</w:t>
      </w:r>
      <w:r w:rsidR="00332B61">
        <w:rPr>
          <w:sz w:val="28"/>
          <w:szCs w:val="28"/>
        </w:rPr>
        <w:t>ов</w:t>
      </w:r>
      <w:r w:rsidR="00332B61" w:rsidRPr="00256482">
        <w:rPr>
          <w:sz w:val="28"/>
          <w:szCs w:val="28"/>
        </w:rPr>
        <w:t xml:space="preserve"> и дипломант</w:t>
      </w:r>
      <w:r w:rsidR="00332B61">
        <w:rPr>
          <w:sz w:val="28"/>
          <w:szCs w:val="28"/>
        </w:rPr>
        <w:t>ов.</w:t>
      </w:r>
    </w:p>
    <w:p w:rsidR="00E337BC" w:rsidRDefault="00416193" w:rsidP="004A7D81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 xml:space="preserve">Система дополнительного образования художественной направленности работает стабильно. 85% преподавательского состава имеют первую и высшую квалификационные категории. Услуги школы остаются востребованными, стабильны показатели деятельности: успеваемость, качество обучения, концертная деятельность преподавателей и учащихся. Более 1000 человек </w:t>
      </w:r>
      <w:r w:rsidR="009D1A73">
        <w:rPr>
          <w:sz w:val="28"/>
          <w:szCs w:val="28"/>
        </w:rPr>
        <w:t xml:space="preserve">Озерного </w:t>
      </w:r>
      <w:r>
        <w:rPr>
          <w:sz w:val="28"/>
          <w:szCs w:val="28"/>
        </w:rPr>
        <w:t xml:space="preserve">посетили культурные мероприятия, проводимые ДШИ. В целом охват детского населения ЗАТО Озерный художественным образованием </w:t>
      </w:r>
      <w:r w:rsidR="00E337BC">
        <w:rPr>
          <w:sz w:val="28"/>
          <w:szCs w:val="28"/>
        </w:rPr>
        <w:t xml:space="preserve">в 2020-2021 учебных годах </w:t>
      </w:r>
      <w:r>
        <w:rPr>
          <w:sz w:val="28"/>
          <w:szCs w:val="28"/>
        </w:rPr>
        <w:t>составля</w:t>
      </w:r>
      <w:r w:rsidR="009D1A73">
        <w:rPr>
          <w:sz w:val="28"/>
          <w:szCs w:val="28"/>
        </w:rPr>
        <w:t>л</w:t>
      </w:r>
      <w:r w:rsidR="00E337BC">
        <w:rPr>
          <w:sz w:val="28"/>
          <w:szCs w:val="28"/>
        </w:rPr>
        <w:t>22</w:t>
      </w:r>
      <w:r>
        <w:rPr>
          <w:sz w:val="28"/>
          <w:szCs w:val="28"/>
        </w:rPr>
        <w:t>,0 процент</w:t>
      </w:r>
      <w:r w:rsidR="00E337BC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от общего количества детей и подростков от 5 до 17 лет. </w:t>
      </w:r>
      <w:r w:rsidR="00E337BC">
        <w:rPr>
          <w:sz w:val="28"/>
          <w:szCs w:val="28"/>
        </w:rPr>
        <w:t>За последние два</w:t>
      </w:r>
      <w:r>
        <w:rPr>
          <w:sz w:val="28"/>
          <w:szCs w:val="28"/>
        </w:rPr>
        <w:t xml:space="preserve"> года активизировалась работа подготовительной группы на художественном отделении. И если в 2019 г. было принято 67 детей 5-6 летнего возраста, то в 2020 </w:t>
      </w:r>
      <w:r w:rsidR="00332B61">
        <w:rPr>
          <w:sz w:val="28"/>
          <w:szCs w:val="28"/>
        </w:rPr>
        <w:t>-2021 годах</w:t>
      </w:r>
      <w:r>
        <w:rPr>
          <w:sz w:val="28"/>
          <w:szCs w:val="28"/>
        </w:rPr>
        <w:t>– уже 1</w:t>
      </w:r>
      <w:r w:rsidR="00332B61">
        <w:rPr>
          <w:sz w:val="28"/>
          <w:szCs w:val="28"/>
        </w:rPr>
        <w:t>2</w:t>
      </w:r>
      <w:r>
        <w:rPr>
          <w:sz w:val="28"/>
          <w:szCs w:val="28"/>
        </w:rPr>
        <w:t xml:space="preserve">0 человек. </w:t>
      </w:r>
      <w:r>
        <w:rPr>
          <w:bCs/>
          <w:sz w:val="28"/>
          <w:szCs w:val="28"/>
        </w:rPr>
        <w:t xml:space="preserve">Учащиеся </w:t>
      </w:r>
      <w:r w:rsidR="00456C8E">
        <w:rPr>
          <w:bCs/>
          <w:sz w:val="28"/>
          <w:szCs w:val="28"/>
        </w:rPr>
        <w:t>школы</w:t>
      </w:r>
      <w:r>
        <w:rPr>
          <w:bCs/>
          <w:sz w:val="28"/>
          <w:szCs w:val="28"/>
        </w:rPr>
        <w:t xml:space="preserve"> неизменно добиваются высоких результатов на мероприятиях различного уровня. Доля лауреатов и дипломантов конкурсов, фестивалей и выставок в 202</w:t>
      </w:r>
      <w:r w:rsidR="005E1DB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году составила 2</w:t>
      </w:r>
      <w:r w:rsidR="00332B61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% от общего числа занимающихся в ДШИ. </w:t>
      </w:r>
      <w:r w:rsidR="00E337BC">
        <w:rPr>
          <w:color w:val="000000"/>
          <w:sz w:val="28"/>
          <w:szCs w:val="28"/>
        </w:rPr>
        <w:t xml:space="preserve">В течение 2020-2021 учебного года проведено всего – 99 внеклассных мероприятий. Наиболее значимым и интересным событием ДШИ было участие художественного отделения ДШИ </w:t>
      </w:r>
      <w:r w:rsidR="00E337BC">
        <w:rPr>
          <w:sz w:val="28"/>
          <w:szCs w:val="28"/>
        </w:rPr>
        <w:t xml:space="preserve">в очных региональных конкурсах: </w:t>
      </w:r>
    </w:p>
    <w:p w:rsidR="00E337BC" w:rsidRDefault="00E337BC" w:rsidP="00E337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на стипендию Губернатора Тверской области «Молодые дарования Тверского края» (результат – двое стипендиатов); </w:t>
      </w:r>
    </w:p>
    <w:p w:rsidR="00E337BC" w:rsidRPr="009D1A73" w:rsidRDefault="00E337BC" w:rsidP="00E337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Президентского фонда культурных инициатив Тверской области с проектом «Новаторское осмысление народных традиций в синтезе визуальных видов искусств» в номинации «</w:t>
      </w:r>
      <w:r w:rsidR="004A7D81">
        <w:rPr>
          <w:sz w:val="28"/>
          <w:szCs w:val="28"/>
        </w:rPr>
        <w:t>Т</w:t>
      </w:r>
      <w:r>
        <w:rPr>
          <w:sz w:val="28"/>
          <w:szCs w:val="28"/>
        </w:rPr>
        <w:t>еатр моды» (коллектив – «Блестящие»), за проект был получен Грант в размере 327 тыс. руб.</w:t>
      </w:r>
    </w:p>
    <w:p w:rsidR="00E337BC" w:rsidRDefault="00E337BC" w:rsidP="00E337BC">
      <w:pPr>
        <w:shd w:val="clear" w:color="auto" w:fill="FFFFFF"/>
        <w:spacing w:line="276" w:lineRule="auto"/>
        <w:ind w:right="-54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Творческие коллективы и отдельные учащиеся ДШИ - постоянные участники массовых городских мероприятий. Важным направлением работы в летний период для городка является организация концертной и выставочной работы для школьников летних лагерей с дневным пребыванием детей. </w:t>
      </w:r>
    </w:p>
    <w:p w:rsidR="00416193" w:rsidRPr="00456C8E" w:rsidRDefault="00E337BC" w:rsidP="00456C8E">
      <w:pPr>
        <w:shd w:val="clear" w:color="auto" w:fill="FFFFFF"/>
        <w:spacing w:line="276" w:lineRule="auto"/>
        <w:ind w:right="-54" w:firstLine="567"/>
        <w:jc w:val="both"/>
        <w:rPr>
          <w:i/>
          <w:sz w:val="28"/>
          <w:szCs w:val="28"/>
        </w:rPr>
      </w:pPr>
      <w:r>
        <w:rPr>
          <w:sz w:val="28"/>
          <w:szCs w:val="28"/>
          <w:lang w:eastAsia="ar-SA"/>
        </w:rPr>
        <w:t xml:space="preserve">Созданные условия позволяют обеспечивать образование на высоком уровне. </w:t>
      </w:r>
      <w:r>
        <w:rPr>
          <w:sz w:val="28"/>
          <w:szCs w:val="28"/>
        </w:rPr>
        <w:t xml:space="preserve">Об этом свидетельствуют результаты итоговой аттестации выпускников. 100% выпускников получили свидетельства об окончании ДШИ. </w:t>
      </w:r>
    </w:p>
    <w:p w:rsidR="00416193" w:rsidRPr="00456C8E" w:rsidRDefault="00416193" w:rsidP="00456C8E">
      <w:pPr>
        <w:spacing w:line="276" w:lineRule="auto"/>
        <w:ind w:firstLine="708"/>
        <w:jc w:val="both"/>
        <w:rPr>
          <w:sz w:val="28"/>
          <w:szCs w:val="22"/>
        </w:rPr>
      </w:pPr>
      <w:r>
        <w:rPr>
          <w:sz w:val="28"/>
          <w:szCs w:val="28"/>
        </w:rPr>
        <w:t>7. На территории ЗАТО Озерный продолжают творческую деятельность шесть самодеятельных коллективов со званием «Народный», «Образцовый»: три - на базе Дворца культуры; два «Образцовых» и один «Народный» - на базе Детской школы искусств.</w:t>
      </w:r>
    </w:p>
    <w:p w:rsidR="00416193" w:rsidRDefault="00456C8E" w:rsidP="00416193">
      <w:pPr>
        <w:pStyle w:val="a7"/>
        <w:spacing w:line="276" w:lineRule="auto"/>
        <w:ind w:firstLine="709"/>
      </w:pPr>
      <w:r>
        <w:rPr>
          <w:sz w:val="28"/>
          <w:szCs w:val="28"/>
        </w:rPr>
        <w:t>8</w:t>
      </w:r>
      <w:r w:rsidR="00416193">
        <w:rPr>
          <w:sz w:val="28"/>
          <w:szCs w:val="28"/>
        </w:rPr>
        <w:t>.</w:t>
      </w:r>
      <w:r w:rsidR="00416193">
        <w:rPr>
          <w:sz w:val="28"/>
          <w:szCs w:val="28"/>
        </w:rPr>
        <w:tab/>
        <w:t xml:space="preserve">Материально-техническая база учреждений культуры не в полной мере отвечает современным требованиям, и это одна из актуальных проблем отрасли: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необходим капитальный ремонт кровли</w:t>
      </w:r>
      <w:r w:rsidR="004A7D81">
        <w:rPr>
          <w:bCs/>
          <w:sz w:val="28"/>
          <w:szCs w:val="28"/>
        </w:rPr>
        <w:t xml:space="preserve">, </w:t>
      </w:r>
      <w:proofErr w:type="spellStart"/>
      <w:r w:rsidR="004A7D81">
        <w:rPr>
          <w:bCs/>
          <w:sz w:val="28"/>
          <w:szCs w:val="28"/>
        </w:rPr>
        <w:t>механо-оборудования</w:t>
      </w:r>
      <w:proofErr w:type="spellEnd"/>
      <w:r w:rsidR="004A7D81">
        <w:rPr>
          <w:bCs/>
          <w:sz w:val="28"/>
          <w:szCs w:val="28"/>
        </w:rPr>
        <w:t xml:space="preserve"> сцены большого зала</w:t>
      </w:r>
      <w:r>
        <w:rPr>
          <w:bCs/>
          <w:sz w:val="28"/>
          <w:szCs w:val="28"/>
        </w:rPr>
        <w:t xml:space="preserve"> и текущий ремонт помещений МБУ ДК ЗАТО Озёрный;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звукового и светового оборудования для проведения мероприятий; приобретение мебели, офисной техники для МБУ ДК ЗАТО Озёрный;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кафедры и компьютера в МБУ «Библиотека» ЗАТО Озерный;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</w:t>
      </w:r>
      <w:r>
        <w:rPr>
          <w:sz w:val="28"/>
          <w:szCs w:val="28"/>
        </w:rPr>
        <w:t xml:space="preserve"> - комплектование библиотечного фонда</w:t>
      </w:r>
      <w:r>
        <w:rPr>
          <w:bCs/>
          <w:sz w:val="28"/>
          <w:szCs w:val="28"/>
        </w:rPr>
        <w:t>;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автотранспорта для перевозки коллективов к месту проведения конкурсов, фестивалей, культурно – массовых мероприятий.</w:t>
      </w:r>
    </w:p>
    <w:p w:rsidR="00416193" w:rsidRDefault="00416193" w:rsidP="00416193">
      <w:pPr>
        <w:pStyle w:val="a7"/>
        <w:spacing w:line="276" w:lineRule="auto"/>
        <w:ind w:firstLine="708"/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>Муниципальная программа ЗАТО Озерный Тверской области «Культура ЗАТО Озерный Тверской области» на 202</w:t>
      </w:r>
      <w:r w:rsidR="005E1DB6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5E1DB6">
        <w:rPr>
          <w:sz w:val="28"/>
          <w:szCs w:val="28"/>
        </w:rPr>
        <w:t>4</w:t>
      </w:r>
      <w:r>
        <w:rPr>
          <w:sz w:val="28"/>
          <w:szCs w:val="28"/>
        </w:rPr>
        <w:t xml:space="preserve"> годы (далее – муниципальная программа) базируется на основе достигнутых результатов в отрасли «Культура» ЗАТО Озерный Тверской области за последние годы и </w:t>
      </w:r>
      <w:r>
        <w:rPr>
          <w:color w:val="000000"/>
          <w:sz w:val="28"/>
          <w:szCs w:val="28"/>
        </w:rPr>
        <w:t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</w:t>
      </w:r>
      <w:r>
        <w:rPr>
          <w:sz w:val="24"/>
          <w:szCs w:val="24"/>
        </w:rPr>
        <w:t xml:space="preserve">, </w:t>
      </w:r>
      <w:r>
        <w:rPr>
          <w:sz w:val="28"/>
          <w:szCs w:val="28"/>
        </w:rPr>
        <w:t>а также создания единого культурного пространства на территории муниципального образования.</w:t>
      </w:r>
    </w:p>
    <w:p w:rsidR="004A7D81" w:rsidRDefault="00416193" w:rsidP="00456C8E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10.</w:t>
      </w:r>
      <w:r>
        <w:rPr>
          <w:bCs/>
          <w:sz w:val="28"/>
          <w:szCs w:val="28"/>
        </w:rPr>
        <w:tab/>
        <w:t>О</w:t>
      </w:r>
      <w:r>
        <w:rPr>
          <w:sz w:val="28"/>
          <w:szCs w:val="28"/>
        </w:rPr>
        <w:t>сновные приоритеты в сфере реализации</w:t>
      </w:r>
      <w:r>
        <w:rPr>
          <w:iCs/>
          <w:sz w:val="28"/>
          <w:szCs w:val="28"/>
        </w:rPr>
        <w:t xml:space="preserve"> муниципальной программы</w:t>
      </w:r>
      <w:r>
        <w:rPr>
          <w:sz w:val="28"/>
          <w:szCs w:val="28"/>
        </w:rPr>
        <w:t xml:space="preserve"> согласованы с Национальным проектом «Культура» до 2024 года, со Стратегией государственной культурной политики на период до 2030 года,   </w:t>
      </w:r>
      <w:r>
        <w:rPr>
          <w:sz w:val="28"/>
          <w:szCs w:val="28"/>
        </w:rPr>
        <w:lastRenderedPageBreak/>
        <w:t xml:space="preserve">основными направлениями государственной политики по развитию сферы культуры, определенными государственной программой Тверской области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Культура Тверской области на 2017-2022 годы», утвержденной постановлением правительства Тверской области от 30.12.2016 г. № 457-пп.</w:t>
      </w:r>
    </w:p>
    <w:p w:rsidR="009D1A73" w:rsidRPr="00456C8E" w:rsidRDefault="009D1A73" w:rsidP="00456C8E">
      <w:pPr>
        <w:pStyle w:val="a5"/>
        <w:spacing w:line="276" w:lineRule="auto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</w:t>
      </w:r>
      <w:r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культуры ЗАТО Озерный Тверской области позволяют определить цель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программы: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 - создание условий для повышения качества и разнообразия услуг, предоставляемых в сфере культуры, удовлетворения потребностей в развитии и реализации культурного и духовного потенциала каждой личности.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являются: 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а) уровень удовлетворенности населения ЗАТО Озерный Тверской области культурной жизнью в территории;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количество </w:t>
      </w:r>
      <w:r>
        <w:rPr>
          <w:iCs/>
          <w:sz w:val="28"/>
          <w:szCs w:val="28"/>
        </w:rPr>
        <w:t>муниципальных</w:t>
      </w:r>
      <w:r>
        <w:rPr>
          <w:color w:val="000000"/>
          <w:sz w:val="28"/>
          <w:szCs w:val="28"/>
        </w:rPr>
        <w:t xml:space="preserve"> услуг в сфере культуры предоставляемых </w:t>
      </w:r>
      <w:r>
        <w:rPr>
          <w:iCs/>
          <w:sz w:val="28"/>
          <w:szCs w:val="28"/>
        </w:rPr>
        <w:t>муниципальными</w:t>
      </w:r>
      <w:r>
        <w:rPr>
          <w:color w:val="000000"/>
          <w:sz w:val="28"/>
          <w:szCs w:val="28"/>
        </w:rPr>
        <w:t xml:space="preserve"> учреждениями культуры ЗАТО Озерный Тверской области;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в) увеличение посещаемости библиотеки, культурно-массовых мероприятий в культурно-досуговом учреждении и в учреждении дополнительного образования. 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  <w:t xml:space="preserve">Значения показателей цели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по годам ее реализации приведены в приложении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 «Культура ЗАТО Озерный Тверской области» на 202</w:t>
      </w:r>
      <w:r w:rsidR="005E1DB6">
        <w:rPr>
          <w:sz w:val="28"/>
          <w:szCs w:val="28"/>
        </w:rPr>
        <w:t>2</w:t>
      </w:r>
      <w:r>
        <w:rPr>
          <w:sz w:val="28"/>
          <w:szCs w:val="28"/>
        </w:rPr>
        <w:t xml:space="preserve"> - 202</w:t>
      </w:r>
      <w:r w:rsidR="005E1DB6">
        <w:rPr>
          <w:sz w:val="28"/>
          <w:szCs w:val="28"/>
        </w:rPr>
        <w:t>4</w:t>
      </w:r>
      <w:r>
        <w:rPr>
          <w:sz w:val="28"/>
          <w:szCs w:val="28"/>
        </w:rPr>
        <w:t xml:space="preserve"> годы (далее приложение №2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программе).</w:t>
      </w:r>
    </w:p>
    <w:p w:rsidR="00416193" w:rsidRDefault="00416193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 xml:space="preserve">Реализация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области»; </w:t>
      </w:r>
    </w:p>
    <w:p w:rsidR="00416193" w:rsidRDefault="00416193" w:rsidP="00416193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416193" w:rsidRDefault="00416193" w:rsidP="00416193">
      <w:pPr>
        <w:pStyle w:val="ConsPlusNormal"/>
        <w:widowControl/>
        <w:spacing w:line="276" w:lineRule="auto"/>
        <w:ind w:firstLine="708"/>
        <w:jc w:val="both"/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lastRenderedPageBreak/>
        <w:t xml:space="preserve">Подраздел </w:t>
      </w:r>
      <w:r>
        <w:rPr>
          <w:sz w:val="28"/>
          <w:szCs w:val="28"/>
          <w:lang w:val="en-US"/>
        </w:rPr>
        <w:t>I</w:t>
      </w:r>
    </w:p>
    <w:p w:rsidR="00416193" w:rsidRDefault="00416193" w:rsidP="00416193">
      <w:pPr>
        <w:pStyle w:val="a5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416193" w:rsidRPr="00A42445" w:rsidRDefault="00416193" w:rsidP="00416193">
      <w:pPr>
        <w:pStyle w:val="a5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области».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416193" w:rsidRDefault="00416193" w:rsidP="00416193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>Реализация подпрограммы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 (далее - подпрограмма 1) связана с решением следующих задач: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«Сохранение и развитие культурного потенциала ЗАТО Озерный Тверской области»;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б) задача 2 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области».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 xml:space="preserve">Решение задачи 1 «Сохранение и развитие культурного потенциала ЗАТО Озерный Тверской области» оценивается с помощью следующих показателей: </w:t>
      </w:r>
    </w:p>
    <w:p w:rsidR="00416193" w:rsidRDefault="00416193" w:rsidP="00416193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4A7D81">
        <w:rPr>
          <w:rFonts w:ascii="Times New Roman" w:hAnsi="Times New Roman" w:cs="Times New Roman"/>
          <w:sz w:val="28"/>
          <w:szCs w:val="28"/>
        </w:rPr>
        <w:t xml:space="preserve">темп роста </w:t>
      </w:r>
      <w:r>
        <w:rPr>
          <w:rFonts w:ascii="Times New Roman" w:hAnsi="Times New Roman" w:cs="Times New Roman"/>
          <w:sz w:val="28"/>
          <w:szCs w:val="28"/>
        </w:rPr>
        <w:t>посещений МБУ «Библиотека» ЗАТО Озерный;</w:t>
      </w:r>
    </w:p>
    <w:p w:rsidR="004A7D81" w:rsidRPr="00655972" w:rsidRDefault="004A7D81" w:rsidP="00655972">
      <w:pPr>
        <w:pStyle w:val="ConsPlusNormal"/>
        <w:widowControl/>
        <w:shd w:val="clear" w:color="auto" w:fill="FFFFFF"/>
        <w:ind w:left="33" w:firstLine="675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б) доля библиотечного фонда в электронном каталоге МБУ «Библиотека» ЗАТО Озерный</w:t>
      </w:r>
      <w:r w:rsidR="00655972" w:rsidRPr="00655972">
        <w:rPr>
          <w:rFonts w:ascii="Times New Roman" w:hAnsi="Times New Roman" w:cs="Times New Roman"/>
          <w:sz w:val="28"/>
          <w:szCs w:val="28"/>
          <w:lang w:eastAsia="en-US"/>
        </w:rPr>
        <w:t>от общего количества книжного фонда</w:t>
      </w:r>
      <w:r w:rsidR="00655972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416193" w:rsidRDefault="004A7D81" w:rsidP="00655972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16193">
        <w:rPr>
          <w:rFonts w:ascii="Times New Roman" w:hAnsi="Times New Roman" w:cs="Times New Roman"/>
          <w:sz w:val="28"/>
          <w:szCs w:val="28"/>
        </w:rPr>
        <w:t>) количество проведенных МБУ «Библиотека» ЗАТО Озерный массовых мероприятий (информационные, культурно – просветительские);</w:t>
      </w:r>
    </w:p>
    <w:p w:rsidR="00416193" w:rsidRDefault="00416193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655972">
        <w:rPr>
          <w:rFonts w:ascii="Times New Roman" w:hAnsi="Times New Roman" w:cs="Times New Roman"/>
          <w:sz w:val="28"/>
          <w:szCs w:val="28"/>
        </w:rPr>
        <w:t>темп роста</w:t>
      </w:r>
      <w:r>
        <w:rPr>
          <w:rFonts w:ascii="Times New Roman" w:hAnsi="Times New Roman" w:cs="Times New Roman"/>
          <w:sz w:val="28"/>
          <w:szCs w:val="28"/>
        </w:rPr>
        <w:t xml:space="preserve"> посещений культурно - массовых мероприятий в МБУ ДК ЗАТО Озёрный;</w:t>
      </w:r>
    </w:p>
    <w:p w:rsidR="00416193" w:rsidRDefault="00416193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655972">
        <w:rPr>
          <w:rFonts w:ascii="Times New Roman" w:hAnsi="Times New Roman" w:cs="Times New Roman"/>
          <w:sz w:val="28"/>
          <w:szCs w:val="28"/>
        </w:rPr>
        <w:t xml:space="preserve">увеличение </w:t>
      </w:r>
      <w:r>
        <w:rPr>
          <w:rFonts w:ascii="Times New Roman" w:hAnsi="Times New Roman" w:cs="Times New Roman"/>
          <w:sz w:val="28"/>
          <w:szCs w:val="28"/>
        </w:rPr>
        <w:t>количеств</w:t>
      </w:r>
      <w:r w:rsidR="0065597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проведенных мероприятий в МБУ ДК ЗАТО Озёрный;</w:t>
      </w:r>
    </w:p>
    <w:p w:rsidR="00416193" w:rsidRDefault="00416193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число лиц, занимающихся творческой деятельностью на непрофессиональной (любительской) основе;</w:t>
      </w:r>
    </w:p>
    <w:p w:rsidR="00655972" w:rsidRDefault="00655972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ё) уровень средней заработной платы работников списочного состава муниципальных учреждений культуры;</w:t>
      </w:r>
    </w:p>
    <w:p w:rsidR="00416193" w:rsidRDefault="00655972" w:rsidP="00416193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ж</w:t>
      </w:r>
      <w:r w:rsidR="00416193">
        <w:rPr>
          <w:rFonts w:ascii="Times New Roman" w:hAnsi="Times New Roman" w:cs="Times New Roman"/>
          <w:sz w:val="28"/>
          <w:szCs w:val="28"/>
        </w:rPr>
        <w:t>) удельный вес детей и подростков от 5 до 18 лет, занимающихся в МБУ ДО «ДШИ» ЗАТО Озерный;</w:t>
      </w:r>
    </w:p>
    <w:p w:rsidR="00416193" w:rsidRDefault="00655972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16193">
        <w:rPr>
          <w:rFonts w:ascii="Times New Roman" w:hAnsi="Times New Roman" w:cs="Times New Roman"/>
          <w:sz w:val="28"/>
          <w:szCs w:val="28"/>
        </w:rPr>
        <w:t>) число посещенийкультурных мероприятий, проводимых МБУ ДО «ДШИ» ЗАТО Озерный.</w:t>
      </w:r>
    </w:p>
    <w:p w:rsidR="00416193" w:rsidRDefault="00655972" w:rsidP="00416193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и</w:t>
      </w:r>
      <w:r w:rsidR="00416193">
        <w:rPr>
          <w:rFonts w:ascii="Times New Roman" w:hAnsi="Times New Roman" w:cs="Times New Roman"/>
          <w:sz w:val="28"/>
          <w:szCs w:val="28"/>
        </w:rPr>
        <w:t>) доля лауреатов и дипломантов областных, межрегиональных и международных конкурсов в общей численности учащихся МБУ ДО «ДШИ» ЗАТО Озерный.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lastRenderedPageBreak/>
        <w:t>17.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>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оценивается с помощью следующих показателей:</w:t>
      </w:r>
    </w:p>
    <w:p w:rsidR="00416193" w:rsidRDefault="00416193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доля муниципальных учреждений культуры ЗАТО Озерный Тверской области находящихся в нормативном состоянии;</w:t>
      </w:r>
    </w:p>
    <w:p w:rsidR="00416193" w:rsidRDefault="00416193" w:rsidP="00416193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экземпляров новых поступлений в МБУ «Библиотека» ЗАТО Озерный на 1000 человек населения.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 xml:space="preserve">Значения показателей задач подпрограммы 1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приведены в приложении №2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416193" w:rsidRDefault="00416193" w:rsidP="00416193">
      <w:pPr>
        <w:pStyle w:val="a5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  <w:t>Решение задачи 1 «Сохранение и развитие культурного потенциала ЗАТО Озерный Тверской области» осуществляется посредством выполнения следующих мероприятий подпрограммы 1: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Библиотечное обслуживание населения</w:t>
      </w:r>
      <w:r>
        <w:rPr>
          <w:b/>
          <w:sz w:val="28"/>
          <w:szCs w:val="28"/>
        </w:rPr>
        <w:t>»;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 xml:space="preserve">б) мероприятие «Создание условий для занятия творческой деятельностью на непрофессиональной (любительской) основе»; 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в) мероприятие «Предоставление дополнительного образования художественной направленности, развитие творческого потенциала юных  дарований».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</w:t>
      </w:r>
      <w:r w:rsidR="00BE4C90">
        <w:rPr>
          <w:sz w:val="28"/>
          <w:szCs w:val="28"/>
        </w:rPr>
        <w:t>19</w:t>
      </w:r>
      <w:r>
        <w:rPr>
          <w:sz w:val="28"/>
          <w:szCs w:val="28"/>
        </w:rPr>
        <w:t xml:space="preserve">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</w:t>
      </w:r>
      <w:r>
        <w:rPr>
          <w:sz w:val="28"/>
          <w:szCs w:val="28"/>
        </w:rPr>
        <w:t xml:space="preserve"> «Библиотека» ЗАТО Озерный.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sz w:val="28"/>
          <w:szCs w:val="28"/>
        </w:rPr>
        <w:t>21.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«б» пункта </w:t>
      </w:r>
      <w:r w:rsidR="00BE4C90">
        <w:rPr>
          <w:sz w:val="28"/>
          <w:szCs w:val="28"/>
        </w:rPr>
        <w:t>19</w:t>
      </w:r>
      <w:r>
        <w:rPr>
          <w:sz w:val="28"/>
          <w:szCs w:val="28"/>
        </w:rPr>
        <w:t xml:space="preserve">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</w:t>
      </w:r>
      <w:r>
        <w:rPr>
          <w:sz w:val="28"/>
          <w:szCs w:val="28"/>
        </w:rPr>
        <w:t xml:space="preserve"> ДК ЗАТО Озёрный.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22.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«в» пункта </w:t>
      </w:r>
      <w:r w:rsidR="00BE4C90">
        <w:rPr>
          <w:sz w:val="28"/>
          <w:szCs w:val="28"/>
        </w:rPr>
        <w:t>19</w:t>
      </w:r>
      <w:r>
        <w:rPr>
          <w:sz w:val="28"/>
          <w:szCs w:val="28"/>
        </w:rPr>
        <w:t xml:space="preserve">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 ДО</w:t>
      </w:r>
      <w:r>
        <w:rPr>
          <w:sz w:val="28"/>
          <w:szCs w:val="28"/>
        </w:rPr>
        <w:t xml:space="preserve"> «ДШИ» ЗАТО Озерный.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23.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>
        <w:rPr>
          <w:iCs/>
          <w:color w:val="000000"/>
          <w:sz w:val="28"/>
          <w:szCs w:val="28"/>
        </w:rPr>
        <w:t>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осуществляется посредством выполнения следующих мероприятий подпрограммы 1: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а) мероприятие «Комплектование книжных фондов библиотеки».</w:t>
      </w:r>
    </w:p>
    <w:p w:rsidR="00416193" w:rsidRDefault="00416193" w:rsidP="00416193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24.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>еализация мероприятий, указанных в подпунктах «а» пункта 2</w:t>
      </w:r>
      <w:r w:rsidR="00BE4C90">
        <w:rPr>
          <w:sz w:val="28"/>
          <w:szCs w:val="28"/>
        </w:rPr>
        <w:t>3</w:t>
      </w:r>
      <w:r>
        <w:rPr>
          <w:sz w:val="28"/>
          <w:szCs w:val="28"/>
        </w:rPr>
        <w:t xml:space="preserve">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МБУ «Библиотека» ЗАТО Озерный. </w:t>
      </w:r>
    </w:p>
    <w:p w:rsidR="00416193" w:rsidRDefault="00416193" w:rsidP="00A45EF7">
      <w:pPr>
        <w:pStyle w:val="a5"/>
        <w:spacing w:line="276" w:lineRule="auto"/>
        <w:jc w:val="both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416193" w:rsidRDefault="00416193" w:rsidP="00416193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Объем финансовых ресурсов, необходимый для реализации подпрограммы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 xml:space="preserve">Общий объем бюджетных ассигнований, выделенный на реализацию подпрограммы 1, составляет </w:t>
      </w:r>
      <w:r w:rsidR="005B5A99">
        <w:rPr>
          <w:sz w:val="28"/>
          <w:szCs w:val="28"/>
          <w:u w:val="single"/>
        </w:rPr>
        <w:t>88</w:t>
      </w:r>
      <w:r w:rsidR="007902ED">
        <w:rPr>
          <w:sz w:val="28"/>
          <w:szCs w:val="28"/>
          <w:u w:val="single"/>
        </w:rPr>
        <w:t xml:space="preserve"> 020,</w:t>
      </w:r>
      <w:r w:rsidR="005B5A99">
        <w:rPr>
          <w:sz w:val="28"/>
          <w:szCs w:val="28"/>
          <w:u w:val="single"/>
        </w:rPr>
        <w:t>2</w:t>
      </w:r>
      <w:r>
        <w:rPr>
          <w:sz w:val="28"/>
          <w:szCs w:val="28"/>
        </w:rPr>
        <w:t xml:space="preserve"> тыс. рублей.</w:t>
      </w:r>
    </w:p>
    <w:p w:rsidR="00A45EF7" w:rsidRPr="005B5A99" w:rsidRDefault="00416193" w:rsidP="005B5A99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26. Объем бюджетных ассигнований, выделенный на реализацию подпрограммы 1,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в разрезе задач, приведен в таблице 1.</w:t>
      </w:r>
    </w:p>
    <w:p w:rsidR="00416193" w:rsidRDefault="00416193" w:rsidP="00416193">
      <w:pPr>
        <w:pStyle w:val="a5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1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1945"/>
        <w:gridCol w:w="2524"/>
        <w:gridCol w:w="2551"/>
        <w:gridCol w:w="2552"/>
      </w:tblGrid>
      <w:tr w:rsidR="00416193" w:rsidTr="00A06FE3">
        <w:trPr>
          <w:cantSplit/>
        </w:trPr>
        <w:tc>
          <w:tcPr>
            <w:tcW w:w="19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 реализации  муниципальной программы</w:t>
            </w:r>
          </w:p>
        </w:tc>
        <w:tc>
          <w:tcPr>
            <w:tcW w:w="5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>Реализация социально значимых проектов в сфере культуры и дополнительного образования художественной направленности в ЗАТО Оз</w:t>
            </w:r>
            <w:r w:rsidR="007902ED">
              <w:rPr>
                <w:sz w:val="22"/>
                <w:szCs w:val="22"/>
                <w:lang w:eastAsia="en-US"/>
              </w:rPr>
              <w:t>ерный Тверской области» 88 020,2</w:t>
            </w:r>
            <w:r>
              <w:rPr>
                <w:sz w:val="22"/>
                <w:szCs w:val="22"/>
                <w:lang w:eastAsia="en-US"/>
              </w:rPr>
              <w:t xml:space="preserve"> 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416193" w:rsidTr="00A06FE3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 1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color w:val="000000"/>
                <w:sz w:val="20"/>
                <w:szCs w:val="20"/>
                <w:lang w:eastAsia="en-US"/>
              </w:rPr>
              <w:t>Сохранение и развитие  культурного потенциала ЗАТО Озерный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Задача 2 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«</w:t>
            </w:r>
            <w:r>
              <w:rPr>
                <w:color w:val="000000"/>
                <w:sz w:val="20"/>
                <w:szCs w:val="20"/>
                <w:lang w:eastAsia="en-US"/>
              </w:rPr>
              <w:t>Укрепление и модернизация материально-технической базы муниципальных учреждений культуры ЗАТО Озерный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</w:tr>
      <w:tr w:rsidR="00416193" w:rsidTr="00A06FE3">
        <w:trPr>
          <w:cantSplit/>
          <w:trHeight w:val="729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</w:t>
            </w:r>
            <w:r w:rsidR="00A45EF7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E566F1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29 985,9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30 035,9</w:t>
            </w:r>
          </w:p>
        </w:tc>
      </w:tr>
      <w:tr w:rsidR="00416193" w:rsidTr="00A06FE3">
        <w:trPr>
          <w:cantSplit/>
          <w:trHeight w:val="471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</w:t>
            </w:r>
            <w:r w:rsidR="00A45EF7"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27 876,0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27 926,0 </w:t>
            </w:r>
            <w:r w:rsidR="00416193">
              <w:rPr>
                <w:lang w:eastAsia="en-US"/>
              </w:rPr>
              <w:t xml:space="preserve"> </w:t>
            </w:r>
          </w:p>
        </w:tc>
      </w:tr>
      <w:tr w:rsidR="00416193" w:rsidTr="00A06FE3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</w:t>
            </w:r>
            <w:r w:rsidR="00A45EF7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30 008,3 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30 058,3</w:t>
            </w:r>
            <w:r w:rsidR="00416193">
              <w:rPr>
                <w:lang w:eastAsia="en-US"/>
              </w:rPr>
              <w:t xml:space="preserve"> </w:t>
            </w:r>
          </w:p>
        </w:tc>
      </w:tr>
      <w:tr w:rsidR="00416193" w:rsidTr="00A06FE3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Всего, тыс. рублей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87 870,2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88 020,2 </w:t>
            </w:r>
            <w:r w:rsidR="00416193">
              <w:rPr>
                <w:lang w:eastAsia="en-US"/>
              </w:rPr>
              <w:t xml:space="preserve"> </w:t>
            </w:r>
          </w:p>
        </w:tc>
      </w:tr>
    </w:tbl>
    <w:p w:rsidR="007902ED" w:rsidRDefault="007902ED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416193" w:rsidRDefault="00416193" w:rsidP="00416193">
      <w:pPr>
        <w:pStyle w:val="a5"/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ероприятия.</w:t>
      </w:r>
    </w:p>
    <w:p w:rsidR="00416193" w:rsidRDefault="00416193" w:rsidP="00416193">
      <w:pPr>
        <w:pStyle w:val="a5"/>
        <w:spacing w:line="276" w:lineRule="auto"/>
        <w:jc w:val="center"/>
        <w:rPr>
          <w:bCs/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 xml:space="preserve">27.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 xml:space="preserve">отделом культуры и спорта администрации ЗАТО Озерный Тверской области </w:t>
      </w:r>
      <w:r>
        <w:rPr>
          <w:sz w:val="28"/>
          <w:szCs w:val="28"/>
        </w:rPr>
        <w:t>следующих административных мероприятий:</w:t>
      </w:r>
    </w:p>
    <w:p w:rsidR="00416193" w:rsidRDefault="00416193" w:rsidP="00416193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а) административное мероприятие: «Разработка проектов нормативных правовых актов ЗАТО Озерный Тверской области по вопросам, относящимся к сфере ведения отдела культуры и спорта администрации ЗАТО Озерный Тверской области»;</w:t>
      </w:r>
    </w:p>
    <w:p w:rsidR="00416193" w:rsidRDefault="00416193" w:rsidP="00416193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координационных советов отдела культуры и спорта администрации ЗАТО Озерный Тверской области».</w:t>
      </w:r>
    </w:p>
    <w:p w:rsidR="00416193" w:rsidRDefault="00416193" w:rsidP="00416193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программы приведены в приложении №2 к муниципальной программе.</w:t>
      </w:r>
    </w:p>
    <w:p w:rsidR="00416193" w:rsidRDefault="00416193" w:rsidP="00416193">
      <w:pPr>
        <w:pStyle w:val="a5"/>
        <w:spacing w:line="276" w:lineRule="auto"/>
        <w:jc w:val="both"/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О</w:t>
      </w:r>
      <w:r>
        <w:rPr>
          <w:iCs/>
          <w:sz w:val="28"/>
          <w:szCs w:val="28"/>
        </w:rPr>
        <w:t xml:space="preserve">беспечение деятельности главного </w:t>
      </w:r>
      <w:r>
        <w:rPr>
          <w:sz w:val="28"/>
          <w:szCs w:val="28"/>
        </w:rPr>
        <w:t xml:space="preserve">администратора </w:t>
      </w:r>
    </w:p>
    <w:p w:rsidR="00416193" w:rsidRDefault="00416193" w:rsidP="007902E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 xml:space="preserve"> В муниципальную программу включены расходы на централизованную бухгалтерию отдела культуры и спорта администрации ЗАТО Озерный Тверской области.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30.</w:t>
      </w:r>
      <w:r>
        <w:rPr>
          <w:sz w:val="28"/>
          <w:szCs w:val="28"/>
        </w:rPr>
        <w:tab/>
        <w:t>Общая сумма расходов на обеспечение деятельности   централизованной бухгалтерии отдела культуры и спорта администрации ЗАТО Озерный Тверской области выделенная на период реализации муниципальной программы составляет тыс. рублей.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 xml:space="preserve"> Объем бюджетных ассигнований, выделенный на обеспечение деятельности централизованной бухгалтерии отдела культуры и спорта администрации ЗАТО Озерный Тверской области, по годам реализации муниципальной программы приведен в таблице 2.</w:t>
      </w:r>
    </w:p>
    <w:p w:rsidR="00416193" w:rsidRDefault="00416193" w:rsidP="00416193">
      <w:pPr>
        <w:pStyle w:val="a5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2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3"/>
        <w:gridCol w:w="2010"/>
        <w:gridCol w:w="1376"/>
        <w:gridCol w:w="613"/>
        <w:gridCol w:w="2045"/>
        <w:gridCol w:w="1629"/>
        <w:gridCol w:w="1253"/>
      </w:tblGrid>
      <w:tr w:rsidR="00416193" w:rsidTr="00A06FE3">
        <w:trPr>
          <w:cantSplit/>
        </w:trPr>
        <w:tc>
          <w:tcPr>
            <w:tcW w:w="7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0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</w:t>
            </w:r>
          </w:p>
        </w:tc>
        <w:tc>
          <w:tcPr>
            <w:tcW w:w="566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 годам реализации муниципальной программы, </w:t>
            </w:r>
            <w:r w:rsidR="007902ED">
              <w:rPr>
                <w:lang w:eastAsia="en-US"/>
              </w:rPr>
              <w:t xml:space="preserve">8650,8 </w:t>
            </w:r>
            <w:r>
              <w:rPr>
                <w:lang w:eastAsia="en-US"/>
              </w:rPr>
              <w:t>тыс. руб.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</w:tr>
      <w:tr w:rsidR="00416193" w:rsidTr="00A06FE3">
        <w:trPr>
          <w:cantSplit/>
        </w:trPr>
        <w:tc>
          <w:tcPr>
            <w:tcW w:w="7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202</w:t>
            </w:r>
            <w:r w:rsidR="00A45EF7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613" w:type="dxa"/>
            <w:tcBorders>
              <w:top w:val="single" w:sz="4" w:space="0" w:color="000001"/>
              <w:left w:val="nil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A45EF7">
              <w:rPr>
                <w:lang w:eastAsia="en-US"/>
              </w:rPr>
              <w:t>3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A45EF7">
              <w:rPr>
                <w:lang w:eastAsia="en-US"/>
              </w:rPr>
              <w:t>4</w:t>
            </w:r>
          </w:p>
        </w:tc>
        <w:tc>
          <w:tcPr>
            <w:tcW w:w="12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</w:tr>
      <w:tr w:rsidR="00416193" w:rsidTr="00A06FE3">
        <w:trPr>
          <w:cantSplit/>
          <w:trHeight w:val="160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главного администратора муниципальной  программы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2883,6 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7902ED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8650,8 </w:t>
            </w:r>
          </w:p>
        </w:tc>
      </w:tr>
      <w:tr w:rsidR="00416193" w:rsidTr="00A06FE3">
        <w:trPr>
          <w:cantSplit/>
          <w:trHeight w:val="56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Итого, тыс. руб.</w:t>
            </w:r>
          </w:p>
        </w:tc>
        <w:tc>
          <w:tcPr>
            <w:tcW w:w="19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8650,8  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416193" w:rsidRDefault="00416193" w:rsidP="00416193">
      <w:pPr>
        <w:pStyle w:val="a5"/>
        <w:spacing w:line="276" w:lineRule="auto"/>
        <w:rPr>
          <w:sz w:val="28"/>
          <w:szCs w:val="28"/>
        </w:rPr>
      </w:pPr>
    </w:p>
    <w:p w:rsidR="007902ED" w:rsidRDefault="007902ED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бюджета ЗАТО Озерный Тверской области в части подготовки и проведения мероприятий сферы культуры. 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В реализации мероприятий муниципальной программы принимают участие отдел культуры и спорта администрации ЗАТО Озерный Тверской области как главный администратор муниципальной программы, а также организации, определяемые на конкурсной основе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</w:t>
      </w:r>
      <w:r>
        <w:rPr>
          <w:sz w:val="28"/>
        </w:rPr>
        <w:t xml:space="preserve">Федеральным законом от 18.07.2011 г. №223-ФЗ «О закупках товаров, работ, услуг отдельными видами юридических лиц». </w:t>
      </w:r>
      <w:r>
        <w:rPr>
          <w:sz w:val="28"/>
          <w:szCs w:val="28"/>
        </w:rPr>
        <w:t xml:space="preserve"> Мероприятия муниципальной программы реализуются в соответствии с законодательством.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34.</w:t>
      </w:r>
      <w:r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администрации ЗАТО 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>Ежегодный план мероприятий по реализации муниципальной программы предусматривает распределение обязанностей между учреждениями культуры и главным администратором муниципальной программы.</w:t>
      </w:r>
    </w:p>
    <w:p w:rsidR="00416193" w:rsidRDefault="00416193" w:rsidP="00416193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37.</w:t>
      </w:r>
      <w:r>
        <w:rPr>
          <w:rFonts w:ascii="Times New Roman" w:hAnsi="Times New Roman" w:cs="Times New Roman"/>
          <w:sz w:val="28"/>
          <w:szCs w:val="28"/>
        </w:rPr>
        <w:tab/>
        <w:t xml:space="preserve">Главный администратор </w:t>
      </w:r>
      <w:r>
        <w:rPr>
          <w:rFonts w:ascii="Cambria" w:hAnsi="Cambria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обеспечивают своевременное и полное выполнение муниципальной  программы в соответствии с  утвержденным ежегодным планом мероприятий по реализации программы.</w:t>
      </w:r>
    </w:p>
    <w:p w:rsidR="007902ED" w:rsidRDefault="007902ED" w:rsidP="00416193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416193" w:rsidRDefault="00416193" w:rsidP="00416193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Мониторинг реализации муниципальной 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рисков. </w:t>
      </w:r>
    </w:p>
    <w:p w:rsidR="00416193" w:rsidRDefault="00416193" w:rsidP="00416193">
      <w:pPr>
        <w:pStyle w:val="ab"/>
        <w:spacing w:line="276" w:lineRule="auto"/>
        <w:ind w:firstLine="708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416193" w:rsidRDefault="00416193" w:rsidP="00416193">
      <w:pPr>
        <w:pStyle w:val="ab"/>
        <w:spacing w:line="276" w:lineRule="auto"/>
        <w:ind w:firstLine="708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ведомственная, региональная и федеральная статистика показателей, характеризующих сферу реализации муниципальной программы;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>б) отчеты по выполнению муниципальными учреждениями культуры ЗАТО Озерный Тверской области, находящимися в ведении отдела культуры и спорта администрации ЗАТО Озерный Тверской области, муниципальных заданий на оказание муниципальных услуг (выполнение работ);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</w:t>
      </w:r>
      <w:r>
        <w:rPr>
          <w:color w:val="000000"/>
          <w:sz w:val="28"/>
          <w:szCs w:val="28"/>
        </w:rPr>
        <w:t xml:space="preserve">с целью выявления уровня удовлетворенности населения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культурной жизнью в территории;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</w:rPr>
        <w:t>ониторинг реализации муниципальной программы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а) ежеквартальную оценку выполнения структурными подразделениями и главным администратором муниципальной программы ежегодного плана мероприятий по реализации муниципальной программы;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в) формирование отчета о реализации муниципальной программы за отчетный финансовый год.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муниципальной программы за отчетный финансовый год по утвержденной форме. 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>В срок до 15 марта года, следующего за отчетным, главный администратор муниципальной программы представляет на экспертизу в финансовый отдел администрации ЗАТО Озерный Тверской области отчет о реализации муниципальной программы за отчетный финансовый год.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руководителем главного администратора муниципальной программы в финансовый отдел администрации ЗАТО Озерный Тверской области для формирования сводного доклада о реализации муниципальных программ в отчетном финансовом году.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45.</w:t>
      </w:r>
      <w:r>
        <w:rPr>
          <w:color w:val="000000"/>
          <w:sz w:val="28"/>
          <w:szCs w:val="28"/>
        </w:rPr>
        <w:tab/>
        <w:t xml:space="preserve">Фундаментальной особенностью сферы культуры является то, что основные результаты культурной деятельности выражаются, как правило, в отложенном социальном эффекте и проявляются в увеличении интеллектуального потенциала, изменении ценностных ориентаций и норм поведения индивидуумов, сказываются на модернизации всего общества. </w:t>
      </w:r>
    </w:p>
    <w:p w:rsidR="007902ED" w:rsidRDefault="007902ED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416193" w:rsidRDefault="00416193" w:rsidP="00416193">
      <w:pPr>
        <w:pStyle w:val="a5"/>
        <w:spacing w:line="276" w:lineRule="auto"/>
        <w:ind w:firstLine="567"/>
        <w:jc w:val="both"/>
      </w:pPr>
      <w:r>
        <w:rPr>
          <w:sz w:val="28"/>
          <w:szCs w:val="28"/>
        </w:rPr>
        <w:t>46.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«Культура»;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территории ЗАТО Озерный Тверской области межмуниципальных социально значимых культурных проектов;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организации закупок товаров, работ и услуг для муниципальных нужд ЗАТО Озерный Тверской области в соответствии с законодательством;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другим вопросам, относящимся к сфере ведения отдела культуры и спорта администрации ЗАТО Озерный Тверской области.</w:t>
      </w:r>
    </w:p>
    <w:p w:rsidR="00416193" w:rsidRDefault="00416193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lastRenderedPageBreak/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 с организациями, учреждениями, предприятиями, со средствами массовой информации,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47.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сохранения и развития сферы культуры ЗАТО Озерный Тверской области, формирования культурного имиджа территории;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субсидий из бюджета ЗАТО Озерный Тверской области на реализации целевых социальных программ (социальных проектов) в сфере культуры;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мероприятий в рамках  муниципальной программы через средства массовой информации;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спорта администрации ЗАТО Озерный Тверской области;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д) другим вопросам, относящимся к сфере ведения отдела культуры и спорта администрации ЗАТО Озерный Тверской области.</w:t>
      </w:r>
    </w:p>
    <w:p w:rsidR="00416193" w:rsidRDefault="00416193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муниципальной программы </w:t>
      </w:r>
    </w:p>
    <w:p w:rsidR="00416193" w:rsidRDefault="00416193" w:rsidP="00416193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49.</w:t>
      </w:r>
      <w:r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несоответствие штатной численности специалистов отдела культуры и спорта администрации ЗАТО Озерный Тверской области возросшему объему задач по развитию культуры в общей системе приоритетов социально-экономического развития ЗАТО Озерный Тверской области;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руководителей подведомственных отделу культуры и спорта администрации ЗАТО Озерный Тверской области муниципальных учреждений культуры;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 xml:space="preserve">в) недостаточная квалификация руководителей отдела культуры и спорта администрации ЗАТО Озерный Тверской области и подведомственных отделу культуры и спорта администрации ЗАТО Озерный Тверской области муниципальных учреждений культуры. 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50.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спорта администрации ЗАТО Озерный Тверской области;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спорта администрации ЗАТО Озерный Тверской области;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должностей руководителей учреждений, подведомственных отделу культуры и спорта администрации ЗАТО Озерный Тверской области муниципальных учреждений культуры.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51.</w:t>
      </w:r>
      <w:r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 в ЗАТО Озерный Тверской области и, как следствие, низкая активность населения.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52.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муниципальную программу; 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контроль за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г) информирование населения ЗАТО Озерный Тверской области о ходе реализации муниципальной программы.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53.</w:t>
      </w:r>
      <w:r>
        <w:rPr>
          <w:sz w:val="28"/>
          <w:szCs w:val="28"/>
        </w:rPr>
        <w:tab/>
        <w:t>Принятие мер по управлению факторами осуществляется отделом культуры и спорта администрации ЗАТО Озерный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416193" w:rsidRDefault="00416193" w:rsidP="00416193">
      <w:pPr>
        <w:pStyle w:val="a5"/>
        <w:spacing w:line="276" w:lineRule="auto"/>
        <w:ind w:firstLine="709"/>
        <w:jc w:val="center"/>
      </w:pPr>
    </w:p>
    <w:p w:rsidR="00416193" w:rsidRDefault="00416193" w:rsidP="00416193">
      <w:pPr>
        <w:pStyle w:val="a5"/>
        <w:ind w:firstLine="709"/>
        <w:jc w:val="center"/>
      </w:pPr>
    </w:p>
    <w:p w:rsidR="00416193" w:rsidRDefault="00416193" w:rsidP="00416193"/>
    <w:p w:rsidR="00416193" w:rsidRDefault="00416193" w:rsidP="00416193"/>
    <w:p w:rsidR="003517D0" w:rsidRDefault="003517D0">
      <w:pPr>
        <w:sectPr w:rsidR="003517D0" w:rsidSect="003B6A0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517D0" w:rsidRDefault="003517D0">
      <w:pPr>
        <w:sectPr w:rsidR="003517D0" w:rsidSect="003517D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3517D0">
        <w:lastRenderedPageBreak/>
        <w:drawing>
          <wp:inline distT="0" distB="0" distL="0" distR="0">
            <wp:extent cx="9239250" cy="560832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1680" cy="5609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7D0" w:rsidRDefault="003517D0">
      <w:pPr>
        <w:sectPr w:rsidR="003517D0" w:rsidSect="003517D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3517D0">
        <w:lastRenderedPageBreak/>
        <w:drawing>
          <wp:inline distT="0" distB="0" distL="0" distR="0">
            <wp:extent cx="9467850" cy="586740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0911" cy="5869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7D0" w:rsidRDefault="003517D0">
      <w:pPr>
        <w:sectPr w:rsidR="003517D0" w:rsidSect="003517D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3517D0">
        <w:lastRenderedPageBreak/>
        <w:drawing>
          <wp:inline distT="0" distB="0" distL="0" distR="0">
            <wp:extent cx="9384030" cy="5791200"/>
            <wp:effectExtent l="19050" t="0" r="762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2936" cy="57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7791" w:rsidRDefault="00207791"/>
    <w:sectPr w:rsidR="00207791" w:rsidSect="003B6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97770"/>
    <w:multiLevelType w:val="hybridMultilevel"/>
    <w:tmpl w:val="7E645FB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16193"/>
    <w:rsid w:val="000309C0"/>
    <w:rsid w:val="00093A91"/>
    <w:rsid w:val="0016608A"/>
    <w:rsid w:val="00207791"/>
    <w:rsid w:val="002532B3"/>
    <w:rsid w:val="00332B61"/>
    <w:rsid w:val="003517D0"/>
    <w:rsid w:val="003A6398"/>
    <w:rsid w:val="00416193"/>
    <w:rsid w:val="00421E8B"/>
    <w:rsid w:val="00456C8E"/>
    <w:rsid w:val="004A7D81"/>
    <w:rsid w:val="005B5A99"/>
    <w:rsid w:val="005E1DB6"/>
    <w:rsid w:val="00655972"/>
    <w:rsid w:val="00660B5F"/>
    <w:rsid w:val="007902ED"/>
    <w:rsid w:val="00891B85"/>
    <w:rsid w:val="00946CB0"/>
    <w:rsid w:val="009D1A73"/>
    <w:rsid w:val="00A10CF4"/>
    <w:rsid w:val="00A45EF7"/>
    <w:rsid w:val="00AF5164"/>
    <w:rsid w:val="00B46041"/>
    <w:rsid w:val="00BE4C90"/>
    <w:rsid w:val="00C875D9"/>
    <w:rsid w:val="00E337BC"/>
    <w:rsid w:val="00E566F1"/>
    <w:rsid w:val="00F34E9D"/>
    <w:rsid w:val="00FD7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1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6193"/>
    <w:pPr>
      <w:keepNext/>
      <w:tabs>
        <w:tab w:val="left" w:pos="3060"/>
      </w:tabs>
      <w:jc w:val="center"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6193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416193"/>
    <w:pPr>
      <w:jc w:val="center"/>
    </w:pPr>
    <w:rPr>
      <w:b/>
      <w:sz w:val="48"/>
    </w:rPr>
  </w:style>
  <w:style w:type="character" w:customStyle="1" w:styleId="a4">
    <w:name w:val="Название Знак"/>
    <w:basedOn w:val="a0"/>
    <w:link w:val="a3"/>
    <w:rsid w:val="00416193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customStyle="1" w:styleId="a5">
    <w:name w:val="Базовый"/>
    <w:semiHidden/>
    <w:rsid w:val="00416193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416193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6">
    <w:name w:val="Речь"/>
    <w:basedOn w:val="a5"/>
    <w:uiPriority w:val="99"/>
    <w:semiHidden/>
    <w:rsid w:val="00416193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uiPriority w:val="99"/>
    <w:semiHidden/>
    <w:rsid w:val="00416193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semiHidden/>
    <w:rsid w:val="00416193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styleId="a7">
    <w:name w:val="Body Text"/>
    <w:basedOn w:val="a5"/>
    <w:link w:val="a8"/>
    <w:uiPriority w:val="99"/>
    <w:semiHidden/>
    <w:unhideWhenUsed/>
    <w:rsid w:val="00416193"/>
    <w:pPr>
      <w:jc w:val="both"/>
    </w:pPr>
    <w:rPr>
      <w:rFonts w:eastAsia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rsid w:val="004161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5"/>
    <w:link w:val="aa"/>
    <w:uiPriority w:val="99"/>
    <w:unhideWhenUsed/>
    <w:rsid w:val="00416193"/>
    <w:pPr>
      <w:spacing w:after="120"/>
      <w:ind w:left="283"/>
    </w:pPr>
    <w:rPr>
      <w:rFonts w:eastAsia="Times New Roman"/>
    </w:rPr>
  </w:style>
  <w:style w:type="character" w:customStyle="1" w:styleId="aa">
    <w:name w:val="Основной текст с отступом Знак"/>
    <w:basedOn w:val="a0"/>
    <w:link w:val="a9"/>
    <w:uiPriority w:val="99"/>
    <w:rsid w:val="004161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5"/>
    <w:uiPriority w:val="99"/>
    <w:semiHidden/>
    <w:unhideWhenUsed/>
    <w:rsid w:val="00416193"/>
    <w:pPr>
      <w:spacing w:before="28" w:after="28"/>
    </w:pPr>
  </w:style>
  <w:style w:type="paragraph" w:styleId="ac">
    <w:name w:val="Balloon Text"/>
    <w:basedOn w:val="a"/>
    <w:link w:val="ad"/>
    <w:uiPriority w:val="99"/>
    <w:semiHidden/>
    <w:unhideWhenUsed/>
    <w:rsid w:val="00A10CF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10C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D8E30-031B-4946-8474-6E3DB5006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21</Pages>
  <Words>4697</Words>
  <Characters>26776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Admin</cp:lastModifiedBy>
  <cp:revision>19</cp:revision>
  <cp:lastPrinted>2008-08-06T17:39:00Z</cp:lastPrinted>
  <dcterms:created xsi:type="dcterms:W3CDTF">2021-10-16T18:36:00Z</dcterms:created>
  <dcterms:modified xsi:type="dcterms:W3CDTF">2022-06-07T09:49:00Z</dcterms:modified>
</cp:coreProperties>
</file>